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40" w:rsidRDefault="004B6E63" w:rsidP="00082A40">
      <w:pPr>
        <w:rPr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13366" cy="2257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366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40" w:rsidRDefault="00082A40" w:rsidP="00082A40">
      <w:pPr>
        <w:rPr>
          <w:b/>
          <w:sz w:val="28"/>
          <w:szCs w:val="28"/>
        </w:rPr>
      </w:pPr>
    </w:p>
    <w:p w:rsidR="004B6E63" w:rsidRDefault="004B6E63" w:rsidP="00082A40">
      <w:pPr>
        <w:rPr>
          <w:b/>
          <w:sz w:val="28"/>
          <w:szCs w:val="28"/>
        </w:rPr>
      </w:pPr>
    </w:p>
    <w:p w:rsidR="00082A40" w:rsidRPr="004B6E63" w:rsidRDefault="00082A40" w:rsidP="00082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63">
        <w:rPr>
          <w:rFonts w:ascii="Times New Roman" w:hAnsi="Times New Roman" w:cs="Times New Roman"/>
          <w:b/>
          <w:sz w:val="28"/>
          <w:szCs w:val="28"/>
        </w:rPr>
        <w:t>Рабочая программа по астрономии</w:t>
      </w:r>
    </w:p>
    <w:p w:rsidR="00082A40" w:rsidRPr="004B6E63" w:rsidRDefault="00082A40" w:rsidP="00082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63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082A40" w:rsidRPr="004B6E63" w:rsidRDefault="00082A40" w:rsidP="00082A40">
      <w:pPr>
        <w:rPr>
          <w:rFonts w:ascii="Times New Roman" w:hAnsi="Times New Roman" w:cs="Times New Roman"/>
          <w:b/>
          <w:sz w:val="28"/>
          <w:szCs w:val="28"/>
        </w:rPr>
      </w:pPr>
    </w:p>
    <w:p w:rsidR="00082A40" w:rsidRPr="004B6E63" w:rsidRDefault="00082A40" w:rsidP="00082A40">
      <w:pPr>
        <w:rPr>
          <w:rFonts w:ascii="Times New Roman" w:hAnsi="Times New Roman" w:cs="Times New Roman"/>
          <w:sz w:val="28"/>
          <w:szCs w:val="28"/>
        </w:rPr>
      </w:pPr>
      <w:r w:rsidRPr="004B6E63">
        <w:rPr>
          <w:rFonts w:ascii="Times New Roman" w:hAnsi="Times New Roman" w:cs="Times New Roman"/>
          <w:sz w:val="28"/>
          <w:szCs w:val="28"/>
        </w:rPr>
        <w:t>Составлена на основе</w:t>
      </w:r>
    </w:p>
    <w:p w:rsidR="00082A40" w:rsidRPr="004B6E63" w:rsidRDefault="00082A40" w:rsidP="00082A40">
      <w:pPr>
        <w:rPr>
          <w:rFonts w:ascii="Times New Roman" w:hAnsi="Times New Roman" w:cs="Times New Roman"/>
          <w:sz w:val="28"/>
          <w:szCs w:val="28"/>
        </w:rPr>
      </w:pPr>
      <w:r w:rsidRPr="004B6E6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стандарта,</w:t>
      </w:r>
    </w:p>
    <w:p w:rsidR="00082A40" w:rsidRPr="004B6E63" w:rsidRDefault="00082A40" w:rsidP="00082A40">
      <w:pPr>
        <w:rPr>
          <w:rFonts w:ascii="Times New Roman" w:hAnsi="Times New Roman" w:cs="Times New Roman"/>
          <w:sz w:val="28"/>
          <w:szCs w:val="28"/>
        </w:rPr>
      </w:pPr>
      <w:r w:rsidRPr="004B6E63">
        <w:rPr>
          <w:rFonts w:ascii="Times New Roman" w:hAnsi="Times New Roman" w:cs="Times New Roman"/>
          <w:sz w:val="28"/>
          <w:szCs w:val="28"/>
        </w:rPr>
        <w:t>Примерной программы среднего общего образования</w:t>
      </w:r>
    </w:p>
    <w:p w:rsidR="00082A40" w:rsidRPr="004B6E63" w:rsidRDefault="00082A40" w:rsidP="00082A40">
      <w:pPr>
        <w:rPr>
          <w:rFonts w:ascii="Times New Roman" w:hAnsi="Times New Roman" w:cs="Times New Roman"/>
          <w:b/>
          <w:sz w:val="28"/>
          <w:szCs w:val="28"/>
        </w:rPr>
      </w:pPr>
    </w:p>
    <w:p w:rsidR="00082A40" w:rsidRPr="004B6E63" w:rsidRDefault="00082A40" w:rsidP="00082A40">
      <w:pPr>
        <w:jc w:val="right"/>
        <w:rPr>
          <w:rFonts w:ascii="Times New Roman" w:hAnsi="Times New Roman" w:cs="Times New Roman"/>
          <w:sz w:val="28"/>
          <w:szCs w:val="28"/>
        </w:rPr>
      </w:pPr>
      <w:r w:rsidRPr="004B6E63">
        <w:rPr>
          <w:rFonts w:ascii="Times New Roman" w:hAnsi="Times New Roman" w:cs="Times New Roman"/>
          <w:sz w:val="28"/>
          <w:szCs w:val="28"/>
        </w:rPr>
        <w:t>Программу разработали:</w:t>
      </w:r>
    </w:p>
    <w:p w:rsidR="00082A40" w:rsidRPr="004B6E63" w:rsidRDefault="00082A40" w:rsidP="00082A40">
      <w:pPr>
        <w:jc w:val="right"/>
        <w:rPr>
          <w:rFonts w:ascii="Times New Roman" w:hAnsi="Times New Roman" w:cs="Times New Roman"/>
          <w:sz w:val="28"/>
          <w:szCs w:val="28"/>
        </w:rPr>
      </w:pPr>
      <w:r w:rsidRPr="004B6E63">
        <w:rPr>
          <w:rFonts w:ascii="Times New Roman" w:hAnsi="Times New Roman" w:cs="Times New Roman"/>
          <w:sz w:val="28"/>
          <w:szCs w:val="28"/>
        </w:rPr>
        <w:t>Арефьева А.Н., учитель высшей квалификационной категории,</w:t>
      </w:r>
    </w:p>
    <w:p w:rsidR="00082A40" w:rsidRPr="004B6E63" w:rsidRDefault="00082A40" w:rsidP="00082A40">
      <w:pPr>
        <w:rPr>
          <w:rFonts w:ascii="Times New Roman" w:hAnsi="Times New Roman" w:cs="Times New Roman"/>
          <w:sz w:val="28"/>
          <w:szCs w:val="28"/>
        </w:rPr>
      </w:pPr>
      <w:r w:rsidRPr="004B6E63">
        <w:rPr>
          <w:rFonts w:ascii="Times New Roman" w:hAnsi="Times New Roman" w:cs="Times New Roman"/>
          <w:sz w:val="28"/>
          <w:szCs w:val="28"/>
        </w:rPr>
        <w:t xml:space="preserve">                    Евсеев Ю.А., учитель высшей квалификационной категории</w:t>
      </w:r>
    </w:p>
    <w:p w:rsidR="00082A40" w:rsidRPr="004B6E63" w:rsidRDefault="00082A40" w:rsidP="00082A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2A40" w:rsidRPr="004B6E63" w:rsidRDefault="00082A40" w:rsidP="00082A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A40" w:rsidRPr="004B6E63" w:rsidRDefault="00082A40" w:rsidP="00082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E63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4B6E63">
        <w:rPr>
          <w:rFonts w:ascii="Times New Roman" w:hAnsi="Times New Roman" w:cs="Times New Roman"/>
          <w:sz w:val="28"/>
          <w:szCs w:val="28"/>
        </w:rPr>
        <w:t xml:space="preserve">  2020-2021</w:t>
      </w:r>
    </w:p>
    <w:p w:rsidR="00082A40" w:rsidRPr="004B6E63" w:rsidRDefault="00082A40" w:rsidP="00082A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2A40" w:rsidRPr="004B6E63" w:rsidRDefault="00082A40" w:rsidP="00082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E63">
        <w:rPr>
          <w:rFonts w:ascii="Times New Roman" w:hAnsi="Times New Roman" w:cs="Times New Roman"/>
          <w:sz w:val="28"/>
          <w:szCs w:val="28"/>
        </w:rPr>
        <w:t>г. Мурманск,</w:t>
      </w:r>
    </w:p>
    <w:p w:rsidR="00082A40" w:rsidRPr="004B6E63" w:rsidRDefault="00082A40" w:rsidP="00082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E63">
        <w:rPr>
          <w:rFonts w:ascii="Times New Roman" w:hAnsi="Times New Roman" w:cs="Times New Roman"/>
          <w:sz w:val="28"/>
          <w:szCs w:val="28"/>
        </w:rPr>
        <w:t>2020-2021 гг.</w:t>
      </w:r>
    </w:p>
    <w:p w:rsidR="00082A40" w:rsidRDefault="00082A40" w:rsidP="00053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CD9" w:rsidRPr="00F91641" w:rsidRDefault="00053CD9" w:rsidP="00053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41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</w:p>
    <w:p w:rsidR="00053CD9" w:rsidRPr="00F91641" w:rsidRDefault="00053CD9" w:rsidP="00053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41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053CD9" w:rsidRPr="00F91641" w:rsidRDefault="00053CD9" w:rsidP="00053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41">
        <w:rPr>
          <w:rFonts w:ascii="Times New Roman" w:hAnsi="Times New Roman" w:cs="Times New Roman"/>
          <w:b/>
          <w:sz w:val="24"/>
          <w:szCs w:val="24"/>
        </w:rPr>
        <w:t>ПО АСТРОНОМИИ</w:t>
      </w:r>
    </w:p>
    <w:p w:rsidR="00053CD9" w:rsidRDefault="00053CD9" w:rsidP="00053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41">
        <w:rPr>
          <w:rFonts w:ascii="Times New Roman" w:hAnsi="Times New Roman" w:cs="Times New Roman"/>
          <w:b/>
          <w:sz w:val="24"/>
          <w:szCs w:val="24"/>
        </w:rPr>
        <w:t>Х</w:t>
      </w:r>
      <w:r w:rsidR="006A27F6">
        <w:rPr>
          <w:rFonts w:ascii="Times New Roman" w:hAnsi="Times New Roman" w:cs="Times New Roman"/>
          <w:b/>
          <w:sz w:val="24"/>
          <w:szCs w:val="24"/>
        </w:rPr>
        <w:t>1</w:t>
      </w:r>
      <w:r w:rsidRPr="00F9164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51AF4" w:rsidRPr="00512AD0" w:rsidRDefault="00151AF4" w:rsidP="00151AF4">
      <w:pPr>
        <w:pStyle w:val="Style22"/>
        <w:spacing w:line="240" w:lineRule="auto"/>
        <w:ind w:firstLine="709"/>
        <w:rPr>
          <w:rFonts w:ascii="Times New Roman" w:hAnsi="Times New Roman"/>
        </w:rPr>
      </w:pPr>
      <w:r w:rsidRPr="00512AD0">
        <w:rPr>
          <w:rFonts w:ascii="Times New Roman" w:hAnsi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512AD0">
        <w:rPr>
          <w:rFonts w:ascii="Times New Roman" w:hAnsi="Times New Roman"/>
        </w:rPr>
        <w:softHyphen/>
        <w:t xml:space="preserve">ны </w:t>
      </w:r>
      <w:r w:rsidRPr="005F3EE5">
        <w:rPr>
          <w:rFonts w:ascii="Times New Roman" w:hAnsi="Times New Roman"/>
        </w:rPr>
        <w:t>«Астр</w:t>
      </w:r>
      <w:r>
        <w:rPr>
          <w:rFonts w:ascii="Times New Roman" w:hAnsi="Times New Roman"/>
        </w:rPr>
        <w:t>о</w:t>
      </w:r>
      <w:r w:rsidRPr="005F3EE5">
        <w:rPr>
          <w:rFonts w:ascii="Times New Roman" w:hAnsi="Times New Roman"/>
        </w:rPr>
        <w:t>номия»</w:t>
      </w:r>
      <w:r w:rsidRPr="00512AD0">
        <w:rPr>
          <w:rFonts w:ascii="Times New Roman" w:hAnsi="Times New Roman"/>
        </w:rPr>
        <w:t xml:space="preserve"> на основании Федерального закона Российской Федерации «Об образовании в Российской Федерации» от 29.12.2012 № 273-ФЗ;  </w:t>
      </w:r>
    </w:p>
    <w:p w:rsidR="00151AF4" w:rsidRPr="00512AD0" w:rsidRDefault="00151AF4" w:rsidP="00151AF4">
      <w:pPr>
        <w:pStyle w:val="1"/>
        <w:numPr>
          <w:ilvl w:val="0"/>
          <w:numId w:val="26"/>
        </w:numPr>
        <w:tabs>
          <w:tab w:val="left" w:pos="851"/>
          <w:tab w:val="left" w:pos="1134"/>
        </w:tabs>
        <w:spacing w:line="240" w:lineRule="auto"/>
        <w:ind w:left="0" w:firstLine="700"/>
        <w:rPr>
          <w:szCs w:val="24"/>
        </w:rPr>
      </w:pPr>
      <w:r w:rsidRPr="00512AD0">
        <w:rPr>
          <w:bCs/>
          <w:szCs w:val="24"/>
        </w:rPr>
        <w:t xml:space="preserve">Приказ </w:t>
      </w:r>
      <w:r w:rsidRPr="00512AD0">
        <w:rPr>
          <w:szCs w:val="24"/>
        </w:rPr>
        <w:t xml:space="preserve">Министерства образования и науки Российской Федерации от </w:t>
      </w:r>
      <w:r w:rsidRPr="00512AD0">
        <w:rPr>
          <w:bCs/>
          <w:szCs w:val="24"/>
        </w:rPr>
        <w:t xml:space="preserve">17.05.2012 г. № 413 </w:t>
      </w:r>
      <w:r w:rsidRPr="00512AD0">
        <w:rPr>
          <w:szCs w:val="24"/>
        </w:rPr>
        <w:t xml:space="preserve">«Об утверждении Федерального государственного образовательного стандарта </w:t>
      </w:r>
      <w:r w:rsidRPr="00512AD0">
        <w:rPr>
          <w:color w:val="000000"/>
          <w:szCs w:val="24"/>
          <w:shd w:val="clear" w:color="auto" w:fill="FFFFFF"/>
        </w:rPr>
        <w:t xml:space="preserve">среднего (полного) </w:t>
      </w:r>
      <w:r w:rsidRPr="00512AD0">
        <w:rPr>
          <w:szCs w:val="24"/>
        </w:rPr>
        <w:t>общего образования»;</w:t>
      </w:r>
    </w:p>
    <w:p w:rsidR="00151AF4" w:rsidRPr="00512AD0" w:rsidRDefault="00151AF4" w:rsidP="00151AF4">
      <w:pPr>
        <w:pStyle w:val="1"/>
        <w:numPr>
          <w:ilvl w:val="0"/>
          <w:numId w:val="26"/>
        </w:numPr>
        <w:tabs>
          <w:tab w:val="left" w:pos="851"/>
          <w:tab w:val="left" w:pos="1134"/>
        </w:tabs>
        <w:spacing w:line="240" w:lineRule="auto"/>
        <w:ind w:left="0" w:firstLine="700"/>
        <w:rPr>
          <w:szCs w:val="24"/>
        </w:rPr>
      </w:pPr>
      <w:r w:rsidRPr="00512AD0">
        <w:rPr>
          <w:color w:val="000000"/>
          <w:szCs w:val="24"/>
          <w:shd w:val="clear" w:color="auto" w:fill="FFFFFF"/>
        </w:rPr>
        <w:t xml:space="preserve">Приказ Министерства образования и науки </w:t>
      </w:r>
      <w:r w:rsidRPr="00512AD0">
        <w:rPr>
          <w:szCs w:val="24"/>
        </w:rPr>
        <w:t xml:space="preserve">Российской Федерации </w:t>
      </w:r>
      <w:r w:rsidRPr="00512AD0">
        <w:rPr>
          <w:color w:val="000000"/>
          <w:szCs w:val="24"/>
          <w:shd w:val="clear" w:color="auto" w:fill="FFFFFF"/>
        </w:rPr>
        <w:t xml:space="preserve">от 29.12.2014 г. № 1645 “О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 г"/>
        </w:smartTagPr>
        <w:r w:rsidRPr="00512AD0">
          <w:rPr>
            <w:color w:val="000000"/>
            <w:szCs w:val="24"/>
            <w:shd w:val="clear" w:color="auto" w:fill="FFFFFF"/>
          </w:rPr>
          <w:t>2012 г</w:t>
        </w:r>
      </w:smartTag>
      <w:r w:rsidRPr="00512AD0">
        <w:rPr>
          <w:color w:val="000000"/>
          <w:szCs w:val="24"/>
          <w:shd w:val="clear" w:color="auto" w:fill="FFFFFF"/>
        </w:rPr>
        <w:t>. № 413 «Об утверждении федерального государственного образовательного стандарта среднего (полного) общего образования»;</w:t>
      </w:r>
    </w:p>
    <w:p w:rsidR="00151AF4" w:rsidRPr="00512AD0" w:rsidRDefault="001F539F" w:rsidP="00151AF4">
      <w:pPr>
        <w:pStyle w:val="1"/>
        <w:numPr>
          <w:ilvl w:val="0"/>
          <w:numId w:val="26"/>
        </w:numPr>
        <w:tabs>
          <w:tab w:val="left" w:pos="851"/>
          <w:tab w:val="left" w:pos="1134"/>
        </w:tabs>
        <w:spacing w:line="240" w:lineRule="auto"/>
        <w:ind w:left="0" w:firstLine="700"/>
        <w:rPr>
          <w:szCs w:val="24"/>
        </w:rPr>
      </w:pPr>
      <w:hyperlink r:id="rId7" w:history="1">
        <w:r w:rsidR="00151AF4" w:rsidRPr="00512AD0">
          <w:rPr>
            <w:rStyle w:val="a8"/>
            <w:szCs w:val="24"/>
          </w:rPr>
          <w:t>Письмо Министерства образования и науки РФ от 17.03. 2015 г. N 06-259</w:t>
        </w:r>
      </w:hyperlink>
      <w:bookmarkStart w:id="1" w:name="sub_1000"/>
      <w:r w:rsidR="00151AF4" w:rsidRPr="00512AD0">
        <w:rPr>
          <w:szCs w:val="24"/>
        </w:rPr>
        <w:t xml:space="preserve">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bookmarkEnd w:id="1"/>
    </w:p>
    <w:p w:rsidR="00151AF4" w:rsidRPr="00151AF4" w:rsidRDefault="00151AF4" w:rsidP="00151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AD0">
        <w:rPr>
          <w:rStyle w:val="FontStyle55"/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«Астрономия» предназначена для изучения астрономии в ГАПОУ МО «МИК», реализующая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студентов по </w:t>
      </w:r>
      <w:r>
        <w:rPr>
          <w:rStyle w:val="FontStyle55"/>
          <w:rFonts w:ascii="Times New Roman" w:hAnsi="Times New Roman" w:cs="Times New Roman"/>
          <w:sz w:val="24"/>
          <w:szCs w:val="24"/>
        </w:rPr>
        <w:t>профессиям</w:t>
      </w:r>
      <w:r w:rsidRPr="00512AD0">
        <w:rPr>
          <w:rStyle w:val="FontStyle55"/>
          <w:rFonts w:ascii="Times New Roman" w:hAnsi="Times New Roman" w:cs="Times New Roman"/>
          <w:sz w:val="24"/>
          <w:szCs w:val="24"/>
        </w:rPr>
        <w:t xml:space="preserve"> 26.01.06 «Судоводитель – помощник механика маломерного судна», </w:t>
      </w:r>
      <w:r>
        <w:rPr>
          <w:szCs w:val="24"/>
        </w:rPr>
        <w:t>21.01.07 Б</w:t>
      </w:r>
      <w:r w:rsidRPr="00512AD0">
        <w:rPr>
          <w:szCs w:val="24"/>
        </w:rPr>
        <w:t xml:space="preserve">урильщик морского бурения </w:t>
      </w:r>
      <w:proofErr w:type="spellStart"/>
      <w:r w:rsidRPr="00512AD0">
        <w:rPr>
          <w:szCs w:val="24"/>
        </w:rPr>
        <w:t>скважин.</w:t>
      </w:r>
      <w:r w:rsidRPr="00151AF4">
        <w:rPr>
          <w:rFonts w:ascii="Times New Roman" w:hAnsi="Times New Roman" w:cs="Times New Roman"/>
          <w:sz w:val="24"/>
          <w:szCs w:val="24"/>
        </w:rPr>
        <w:t>Рабочая</w:t>
      </w:r>
      <w:proofErr w:type="spellEnd"/>
      <w:r w:rsidRPr="00151AF4">
        <w:rPr>
          <w:rFonts w:ascii="Times New Roman" w:hAnsi="Times New Roman" w:cs="Times New Roman"/>
          <w:sz w:val="24"/>
          <w:szCs w:val="24"/>
        </w:rPr>
        <w:t xml:space="preserve"> программа по астрономии разработана на основе учебной программы по астрономии для общеобразовательных учреждений. Рабочая программа по астрономии ориентирована на использование базового учебника Астрономия 11 класс,  Б.А. Ворон</w:t>
      </w:r>
      <w:r>
        <w:rPr>
          <w:rFonts w:ascii="Times New Roman" w:hAnsi="Times New Roman" w:cs="Times New Roman"/>
          <w:sz w:val="24"/>
          <w:szCs w:val="24"/>
        </w:rPr>
        <w:t xml:space="preserve">цов-Вельяминов, Е.К.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151AF4">
        <w:rPr>
          <w:rFonts w:ascii="Times New Roman" w:hAnsi="Times New Roman" w:cs="Times New Roman"/>
          <w:sz w:val="24"/>
          <w:szCs w:val="24"/>
        </w:rPr>
        <w:t>г.</w:t>
      </w:r>
    </w:p>
    <w:p w:rsidR="00FA38F4" w:rsidRPr="006D7FAF" w:rsidRDefault="00FA38F4" w:rsidP="00053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CD9" w:rsidRDefault="004B7ED5" w:rsidP="009C2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</w:t>
      </w:r>
      <w:r w:rsidR="009C24E5">
        <w:rPr>
          <w:rFonts w:ascii="Times New Roman" w:hAnsi="Times New Roman" w:cs="Times New Roman"/>
          <w:b/>
          <w:sz w:val="24"/>
          <w:szCs w:val="24"/>
        </w:rPr>
        <w:t>зультаты освоения курса</w:t>
      </w:r>
    </w:p>
    <w:p w:rsidR="009C24E5" w:rsidRPr="009C24E5" w:rsidRDefault="009C24E5" w:rsidP="009C2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CD9" w:rsidRPr="00053CD9" w:rsidRDefault="00053CD9" w:rsidP="009C2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4E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053CD9">
        <w:rPr>
          <w:rFonts w:ascii="Times New Roman" w:hAnsi="Times New Roman" w:cs="Times New Roman"/>
          <w:sz w:val="24"/>
          <w:szCs w:val="24"/>
        </w:rPr>
        <w:t xml:space="preserve"> обученияастрономии в средней школе являются:</w:t>
      </w:r>
    </w:p>
    <w:p w:rsidR="009C24E5" w:rsidRPr="00D7657F" w:rsidRDefault="00053CD9" w:rsidP="00D7657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b/>
          <w:i/>
          <w:sz w:val="24"/>
          <w:szCs w:val="24"/>
        </w:rPr>
        <w:t>в сфере отношений обучающихся к себе, к своему здоровью, к познанию се</w:t>
      </w:r>
      <w:r w:rsidRPr="00D7657F">
        <w:rPr>
          <w:rFonts w:ascii="Times New Roman" w:hAnsi="Times New Roman" w:cs="Times New Roman"/>
          <w:sz w:val="24"/>
          <w:szCs w:val="24"/>
        </w:rPr>
        <w:t>бя — ориентация на достижение личного счастья, реализацию позитивныхжизненных перспектив, инициативность, креативность, готовность и способность к личностному самоопределению, способность ставить цели и строитьжизненные планы; готовность и способность обеспечить себе и своим близким достойную жизнь в процессе самостоятельной, творческой и ответственнойдеятельности, к отстаиванию личного достоинства,собственного мнения, вырабатывать собственную позицию по отношению к общественно-политическимсобытиям прошлого и настоящего на основе осознания и осмысления истории, духовных ценностейи достижений нашей страны, к саморазвитию и самовоспитанию в соответствии с общечеловеческими ценностями и идеалами гражданского общества;принятие и реализацию ценностей здорового и безопасного образа жизни, бережное, ответственноеи компетентное отношение к собственному физическому и психологическому здоровью;</w:t>
      </w:r>
    </w:p>
    <w:p w:rsidR="00053CD9" w:rsidRPr="00D7657F" w:rsidRDefault="00053CD9" w:rsidP="00D7657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b/>
          <w:i/>
          <w:sz w:val="24"/>
          <w:szCs w:val="24"/>
        </w:rPr>
        <w:t>в сфере отношений обучающихся к России какк Родине (Отечеству)</w:t>
      </w:r>
      <w:r w:rsidRPr="00D7657F">
        <w:rPr>
          <w:rFonts w:ascii="Times New Roman" w:hAnsi="Times New Roman" w:cs="Times New Roman"/>
          <w:sz w:val="24"/>
          <w:szCs w:val="24"/>
        </w:rPr>
        <w:t xml:space="preserve"> — российская идентичность,способность к осознанию российской идентичностив </w:t>
      </w:r>
      <w:r w:rsidRPr="00D7657F">
        <w:rPr>
          <w:rFonts w:ascii="Times New Roman" w:hAnsi="Times New Roman" w:cs="Times New Roman"/>
          <w:sz w:val="24"/>
          <w:szCs w:val="24"/>
        </w:rPr>
        <w:lastRenderedPageBreak/>
        <w:t>поликультурном социуме, чувство причастностик историко-культурной общности российского народа и судьбе России, патриотизм, готовность к служению Отечеству, его защите; уважение к своемународу, чувство ответственности перед Родиной, гордости за свой край, свою Родину, прошлое и настоящее многонационального народа России, уважениегосударственных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главнымфактором национального самоопределения; воспитание уважения к культуре, языкам, традициям и обычаям народов, проживающих в Российской</w:t>
      </w:r>
    </w:p>
    <w:p w:rsidR="00053CD9" w:rsidRPr="00D7657F" w:rsidRDefault="00053CD9" w:rsidP="00D7657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Федерации;</w:t>
      </w:r>
    </w:p>
    <w:p w:rsidR="00053CD9" w:rsidRPr="00D7657F" w:rsidRDefault="00053CD9" w:rsidP="00D7657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b/>
          <w:i/>
          <w:sz w:val="24"/>
          <w:szCs w:val="24"/>
        </w:rPr>
        <w:t>в сфере отношений обучающихся к закону, государству и гражданскому обществу</w:t>
      </w:r>
      <w:r w:rsidRPr="00D7657F">
        <w:rPr>
          <w:rFonts w:ascii="Times New Roman" w:hAnsi="Times New Roman" w:cs="Times New Roman"/>
          <w:sz w:val="24"/>
          <w:szCs w:val="24"/>
        </w:rPr>
        <w:t xml:space="preserve"> 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обязанности,уважающего закон и правопорядок, осознанно принимающего традиционные национальные и общечеловеческие гуманистические и демократическиеценности, готового к участию в общественной жизни; признание </w:t>
      </w:r>
      <w:r w:rsidR="00F51387" w:rsidRPr="00D7657F">
        <w:rPr>
          <w:rFonts w:ascii="Times New Roman" w:hAnsi="Times New Roman" w:cs="Times New Roman"/>
          <w:sz w:val="24"/>
          <w:szCs w:val="24"/>
        </w:rPr>
        <w:t>не отчуждаемости</w:t>
      </w:r>
      <w:r w:rsidRPr="00D7657F">
        <w:rPr>
          <w:rFonts w:ascii="Times New Roman" w:hAnsi="Times New Roman" w:cs="Times New Roman"/>
          <w:sz w:val="24"/>
          <w:szCs w:val="24"/>
        </w:rPr>
        <w:t xml:space="preserve"> основных прав исвобод человека, которые принадлежат каждому отрождения, готовность к осуществлению собственных прав и свобод без нарушения прав и свобод других лиц, готовность отстаивать собственные праваи свободы человека и гражданина согласно общепризнанным принципам и нормам международногоправа и в соответствии с Конституцией Российской</w:t>
      </w:r>
    </w:p>
    <w:p w:rsidR="00053CD9" w:rsidRPr="00D7657F" w:rsidRDefault="00053CD9" w:rsidP="00D7657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Федерации, правовая и политическая грамотность;мировоззрение, соответствующее современномууровню развития науки и общественной практики,основанное на диалоге культур, а также различныхформ общественного сознания,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отношенийв группе или социальной организации; готовностьобучающихся к конструктивному участию в принятии решений, затрагивающих права и интересы, в том числе в различных формах общественнойсамоорганизации, самоуправления, общественнозначимой деятельности; приверженность идеям интернационализма, дружбы, равенства, взаимопомощи народов; воспитание уважительного отношенияк национальному достоинству людей, их чувствам,религиозным убеждениям; готовность обучающихся противостоять идеологии экстремизма, национализма, ксенофобии, коррупции, дискриминации посоциальным, религиозным, расовым, национальным признакам и другим негативным социальнымявлениям;</w:t>
      </w:r>
    </w:p>
    <w:p w:rsidR="00053CD9" w:rsidRPr="00D7657F" w:rsidRDefault="00053CD9" w:rsidP="00D7657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b/>
          <w:i/>
          <w:sz w:val="24"/>
          <w:szCs w:val="24"/>
        </w:rPr>
        <w:t>в сфере отношений обучающихся с окружающими людь</w:t>
      </w:r>
      <w:r w:rsidRPr="00D7657F">
        <w:rPr>
          <w:rFonts w:ascii="Times New Roman" w:hAnsi="Times New Roman" w:cs="Times New Roman"/>
          <w:sz w:val="24"/>
          <w:szCs w:val="24"/>
        </w:rPr>
        <w:t xml:space="preserve">ми — нравственное сознание и поведениена основе усвоения общечеловеческих ценностей,толерантного сознания и поведения в поликультурном мире, готовности и способности вести диалогс другими людьми, достигать в нем взаимопонимания, находить общие цели и сотрудничать дляих достижения; принятие гуманистических ценностей, осознанное, уважительное и доброжелательное отношение к другому человеку, его мнению,мировоззрению; способность к сопереживанию иформирование позитивного отношения к людям, втом числе к лицам с ограниченными возможностями здоровья и инвалидам; бережное, ответственное и компетентное отношение к физическому ипсихологическому здоровью других людей, умениеоказывать первую помощь; формирование выраженной в поведении нравственной позиции, в томчисле способности к сознательному выбору добра,нравственного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сотрудничествасо сверстниками, детьми младшего возраста, взрослыми в образовательной, </w:t>
      </w:r>
      <w:r w:rsidRPr="00D7657F">
        <w:rPr>
          <w:rFonts w:ascii="Times New Roman" w:hAnsi="Times New Roman" w:cs="Times New Roman"/>
          <w:sz w:val="24"/>
          <w:szCs w:val="24"/>
        </w:rPr>
        <w:lastRenderedPageBreak/>
        <w:t>общественно полезной,учебно-исследовательской, проектной и других видах деятельности;</w:t>
      </w:r>
    </w:p>
    <w:p w:rsidR="00053CD9" w:rsidRPr="00D7657F" w:rsidRDefault="00053CD9" w:rsidP="00D7657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b/>
          <w:i/>
          <w:sz w:val="24"/>
          <w:szCs w:val="24"/>
        </w:rPr>
        <w:t>в сфере отношений обучающихся к окружающему миру, к живой природе, художественнойкультуре</w:t>
      </w:r>
      <w:r w:rsidRPr="00D7657F">
        <w:rPr>
          <w:rFonts w:ascii="Times New Roman" w:hAnsi="Times New Roman" w:cs="Times New Roman"/>
          <w:sz w:val="24"/>
          <w:szCs w:val="24"/>
        </w:rPr>
        <w:t xml:space="preserve"> — мировоззрение, соответствующее современному уровню развития науки, значимость науки, готовность к научно-техническому творчеству,владение достоверной информацией о передовых достижениях и открытиях мировой и отечественнойнауки, заинтересованность в научных знаниях обустройстве мира и общества; готовность и способность к образованию, в том числе самообразованию,на протяжении всей жизни; сознательное отношениек непрерывному образованию как условию успешнойпрофессиональной и общественной деятельности;экологическая культура, бережное отношение к родной земле, природным богатствам России и мира,понимание влияния социально-экономических процессов на состояние природной и социальной среды,ответственности за состояние природных ресурсов,умений и навыков разумного природопользования,нетерпимого отношения к действиям, приносящимвред экологии; приобретение опыта </w:t>
      </w:r>
      <w:r w:rsidR="00F51387" w:rsidRPr="00D7657F">
        <w:rPr>
          <w:rFonts w:ascii="Times New Roman" w:hAnsi="Times New Roman" w:cs="Times New Roman"/>
          <w:sz w:val="24"/>
          <w:szCs w:val="24"/>
        </w:rPr>
        <w:t>эколог направленной</w:t>
      </w:r>
      <w:r w:rsidRPr="00D7657F">
        <w:rPr>
          <w:rFonts w:ascii="Times New Roman" w:hAnsi="Times New Roman" w:cs="Times New Roman"/>
          <w:sz w:val="24"/>
          <w:szCs w:val="24"/>
        </w:rPr>
        <w:t xml:space="preserve"> деятельности; эстетическое отношение кмиру, готовность к эстетическому обустройству собственного быта;</w:t>
      </w:r>
    </w:p>
    <w:p w:rsidR="00053CD9" w:rsidRPr="00D7657F" w:rsidRDefault="00053CD9" w:rsidP="00D7657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b/>
          <w:i/>
          <w:sz w:val="24"/>
          <w:szCs w:val="24"/>
        </w:rPr>
        <w:t>в сфере отношений обучающихся к труду,в сфере социально-экономических отношений</w:t>
      </w:r>
      <w:r w:rsidRPr="00D7657F">
        <w:rPr>
          <w:rFonts w:ascii="Times New Roman" w:hAnsi="Times New Roman" w:cs="Times New Roman"/>
          <w:sz w:val="24"/>
          <w:szCs w:val="24"/>
        </w:rPr>
        <w:t xml:space="preserve"> —уважение всех форм собственности, готовностьк защите своей собственности; осознанный выборбудущей профессии как путь и способ реализациисобственных жизненных планов; готовность обучающихся к трудовой профессиональной деятельности как к возможности участия в решении личных,общественных, государственных, общенациональных проблем; потребность трудиться, уважение ктруду и людям труда, трудовым достижениям, добросовестное, ответственное и творческое отношениек разным видам трудовой деятельности, готовностьк самообслуживанию, включая обучение и выполнение домашних обязанностей.</w:t>
      </w:r>
    </w:p>
    <w:p w:rsidR="003449A5" w:rsidRPr="00053CD9" w:rsidRDefault="003449A5" w:rsidP="0034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9A5" w:rsidRDefault="00053CD9" w:rsidP="00344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9A5">
        <w:rPr>
          <w:rFonts w:ascii="Times New Roman" w:hAnsi="Times New Roman" w:cs="Times New Roman"/>
          <w:b/>
          <w:sz w:val="24"/>
          <w:szCs w:val="24"/>
        </w:rPr>
        <w:t>Метапредметные результат</w:t>
      </w:r>
      <w:r w:rsidRPr="00053CD9">
        <w:rPr>
          <w:rFonts w:ascii="Times New Roman" w:hAnsi="Times New Roman" w:cs="Times New Roman"/>
          <w:sz w:val="24"/>
          <w:szCs w:val="24"/>
        </w:rPr>
        <w:t>ы обучения астрономии в средней школе представлены тремя группамиуниверсальных учебных действий.</w:t>
      </w:r>
    </w:p>
    <w:p w:rsidR="003449A5" w:rsidRDefault="003449A5" w:rsidP="008B4A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CD9" w:rsidRPr="003449A5" w:rsidRDefault="00053CD9" w:rsidP="003449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9A5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053CD9" w:rsidRPr="00053CD9" w:rsidRDefault="00053CD9" w:rsidP="0034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A5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Pr="00053CD9">
        <w:rPr>
          <w:rFonts w:ascii="Times New Roman" w:hAnsi="Times New Roman" w:cs="Times New Roman"/>
          <w:sz w:val="24"/>
          <w:szCs w:val="24"/>
        </w:rPr>
        <w:t>:</w:t>
      </w:r>
    </w:p>
    <w:p w:rsidR="00053CD9" w:rsidRPr="00D7657F" w:rsidRDefault="00053CD9" w:rsidP="00D765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самостоятельно определять цели, ставитьи формулировать собственные задачи в образовательной деятельности и жизненных ситуациях;</w:t>
      </w:r>
    </w:p>
    <w:p w:rsidR="00053CD9" w:rsidRPr="00D7657F" w:rsidRDefault="00053CD9" w:rsidP="00D765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другиенематериальные ресурсы, необходимые для достижения поставленной ранее цели;</w:t>
      </w:r>
    </w:p>
    <w:p w:rsidR="00053CD9" w:rsidRPr="00D7657F" w:rsidRDefault="00053CD9" w:rsidP="00D765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сопоставлять имеющиеся возможности и необходимые для достижения цели ресурсы;</w:t>
      </w:r>
    </w:p>
    <w:p w:rsidR="00053CD9" w:rsidRPr="00D7657F" w:rsidRDefault="00053CD9" w:rsidP="00D765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ресурсов,необходимых для достижения поставленной цели;</w:t>
      </w:r>
    </w:p>
    <w:p w:rsidR="00053CD9" w:rsidRPr="00D7657F" w:rsidRDefault="00053CD9" w:rsidP="00D765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определять несколько путей достижения поставленной цели;</w:t>
      </w:r>
    </w:p>
    <w:p w:rsidR="00053CD9" w:rsidRPr="00D7657F" w:rsidRDefault="00053CD9" w:rsidP="00D765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выбирать оптимальный путь достижения цели,учитывая эффективност</w:t>
      </w:r>
      <w:r w:rsidR="003449A5" w:rsidRPr="00D7657F">
        <w:rPr>
          <w:rFonts w:ascii="Times New Roman" w:hAnsi="Times New Roman" w:cs="Times New Roman"/>
          <w:sz w:val="24"/>
          <w:szCs w:val="24"/>
        </w:rPr>
        <w:t>ь</w:t>
      </w:r>
      <w:r w:rsidRPr="00D7657F">
        <w:rPr>
          <w:rFonts w:ascii="Times New Roman" w:hAnsi="Times New Roman" w:cs="Times New Roman"/>
          <w:sz w:val="24"/>
          <w:szCs w:val="24"/>
        </w:rPr>
        <w:t xml:space="preserve"> расходования ресурсов иосновываясь на соображениях этики и морали;</w:t>
      </w:r>
    </w:p>
    <w:p w:rsidR="00053CD9" w:rsidRPr="00D7657F" w:rsidRDefault="00053CD9" w:rsidP="00D765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задавать параметры и критерии, по которымможно определить, что цель достигнута;</w:t>
      </w:r>
    </w:p>
    <w:p w:rsidR="00053CD9" w:rsidRPr="00D7657F" w:rsidRDefault="00053CD9" w:rsidP="00D765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целью;</w:t>
      </w:r>
    </w:p>
    <w:p w:rsidR="00053CD9" w:rsidRPr="00D7657F" w:rsidRDefault="00053CD9" w:rsidP="00D765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оценивать последствия достижения поставленной цели в учебной деятельности, собственной жизни и жизни окружающих людей.</w:t>
      </w:r>
    </w:p>
    <w:p w:rsidR="003449A5" w:rsidRDefault="003449A5" w:rsidP="008B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CD9" w:rsidRPr="003449A5" w:rsidRDefault="00053CD9" w:rsidP="0034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9A5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053CD9" w:rsidRPr="00053CD9" w:rsidRDefault="00053CD9" w:rsidP="0034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A5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Выпускник научится</w:t>
      </w:r>
      <w:r w:rsidRPr="00053CD9">
        <w:rPr>
          <w:rFonts w:ascii="Times New Roman" w:hAnsi="Times New Roman" w:cs="Times New Roman"/>
          <w:sz w:val="24"/>
          <w:szCs w:val="24"/>
        </w:rPr>
        <w:t>:</w:t>
      </w:r>
    </w:p>
    <w:p w:rsidR="00053CD9" w:rsidRPr="00D7657F" w:rsidRDefault="00053CD9" w:rsidP="00D7657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позиций;</w:t>
      </w:r>
    </w:p>
    <w:p w:rsidR="00053CD9" w:rsidRPr="00D7657F" w:rsidRDefault="00053CD9" w:rsidP="00D7657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распознавать и фиксировать противоречияв информационных источниках;</w:t>
      </w:r>
    </w:p>
    <w:p w:rsidR="00053CD9" w:rsidRPr="00D7657F" w:rsidRDefault="00053CD9" w:rsidP="00D7657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053CD9" w:rsidRPr="00D7657F" w:rsidRDefault="00053CD9" w:rsidP="00D7657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осуществлять развернутый информационныйпоиск и ставить на его основе новые (учебные и познавательные) задачи;</w:t>
      </w:r>
    </w:p>
    <w:p w:rsidR="00053CD9" w:rsidRPr="00D7657F" w:rsidRDefault="00053CD9" w:rsidP="00D7657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задач;</w:t>
      </w:r>
    </w:p>
    <w:p w:rsidR="00053CD9" w:rsidRPr="00D7657F" w:rsidRDefault="00053CD9" w:rsidP="00D7657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 xml:space="preserve">приводить критические </w:t>
      </w:r>
      <w:r w:rsidR="00F51387" w:rsidRPr="00D7657F">
        <w:rPr>
          <w:rFonts w:ascii="Times New Roman" w:hAnsi="Times New Roman" w:cs="Times New Roman"/>
          <w:sz w:val="24"/>
          <w:szCs w:val="24"/>
        </w:rPr>
        <w:t>аргументы,</w:t>
      </w:r>
      <w:r w:rsidRPr="00D7657F">
        <w:rPr>
          <w:rFonts w:ascii="Times New Roman" w:hAnsi="Times New Roman" w:cs="Times New Roman"/>
          <w:sz w:val="24"/>
          <w:szCs w:val="24"/>
        </w:rPr>
        <w:t xml:space="preserve"> как в отношении собственного суждения, так и в отношениидействий и суждений другого;</w:t>
      </w:r>
    </w:p>
    <w:p w:rsidR="00053CD9" w:rsidRPr="00D7657F" w:rsidRDefault="00053CD9" w:rsidP="00D7657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анализировать и преобразовывать проблемно</w:t>
      </w:r>
      <w:r w:rsidR="00B5624D" w:rsidRPr="00D7657F">
        <w:rPr>
          <w:rFonts w:ascii="Times New Roman" w:hAnsi="Times New Roman" w:cs="Times New Roman"/>
          <w:sz w:val="24"/>
          <w:szCs w:val="24"/>
        </w:rPr>
        <w:t>-</w:t>
      </w:r>
      <w:r w:rsidRPr="00D7657F">
        <w:rPr>
          <w:rFonts w:ascii="Times New Roman" w:hAnsi="Times New Roman" w:cs="Times New Roman"/>
          <w:sz w:val="24"/>
          <w:szCs w:val="24"/>
        </w:rPr>
        <w:t>противоречивые ситуации;</w:t>
      </w:r>
    </w:p>
    <w:p w:rsidR="00053CD9" w:rsidRPr="00D7657F" w:rsidRDefault="00053CD9" w:rsidP="00D7657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возможностиширокого переноса средств и способов действия;</w:t>
      </w:r>
    </w:p>
    <w:p w:rsidR="00053CD9" w:rsidRPr="00D7657F" w:rsidRDefault="00053CD9" w:rsidP="00D7657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стороныдругих участников и ресурсные ограничения;</w:t>
      </w:r>
    </w:p>
    <w:p w:rsidR="00053CD9" w:rsidRPr="00D7657F" w:rsidRDefault="00053CD9" w:rsidP="00D7657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самостоятельно;ставить проблему и работать над ее решением; управлять совместной познавательной деятельностью иподчиняться).</w:t>
      </w:r>
    </w:p>
    <w:p w:rsidR="008B4AAB" w:rsidRDefault="008B4AAB" w:rsidP="00B5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CD9" w:rsidRPr="008B4AAB" w:rsidRDefault="00053CD9" w:rsidP="008B4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AB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053CD9" w:rsidRPr="00053CD9" w:rsidRDefault="00053CD9" w:rsidP="00B5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AB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Pr="00053CD9">
        <w:rPr>
          <w:rFonts w:ascii="Times New Roman" w:hAnsi="Times New Roman" w:cs="Times New Roman"/>
          <w:sz w:val="24"/>
          <w:szCs w:val="24"/>
        </w:rPr>
        <w:t>:</w:t>
      </w:r>
    </w:p>
    <w:p w:rsidR="00053CD9" w:rsidRPr="00D7657F" w:rsidRDefault="00053CD9" w:rsidP="00D7657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 xml:space="preserve">осуществлять деловую </w:t>
      </w:r>
      <w:r w:rsidR="00F51387" w:rsidRPr="00D7657F">
        <w:rPr>
          <w:rFonts w:ascii="Times New Roman" w:hAnsi="Times New Roman" w:cs="Times New Roman"/>
          <w:sz w:val="24"/>
          <w:szCs w:val="24"/>
        </w:rPr>
        <w:t>коммуникацию,</w:t>
      </w:r>
      <w:r w:rsidRPr="00D7657F">
        <w:rPr>
          <w:rFonts w:ascii="Times New Roman" w:hAnsi="Times New Roman" w:cs="Times New Roman"/>
          <w:sz w:val="24"/>
          <w:szCs w:val="24"/>
        </w:rPr>
        <w:t xml:space="preserve"> как сосверстниками, так и со взрослыми (как внутри образовательной организации, так и за ее пределами);</w:t>
      </w:r>
    </w:p>
    <w:p w:rsidR="00053CD9" w:rsidRPr="00D7657F" w:rsidRDefault="00053CD9" w:rsidP="00D7657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какруководителем, так и членом проектной командыв разных ролях (генератором идей, критиком, исполнителем, презентующим и т. д.);</w:t>
      </w:r>
    </w:p>
    <w:p w:rsidR="008B4AAB" w:rsidRPr="00D7657F" w:rsidRDefault="00053CD9" w:rsidP="00D7657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своюточку зрения с использованием адекватных (устныхи письменных) языковых средств;</w:t>
      </w:r>
    </w:p>
    <w:p w:rsidR="00053CD9" w:rsidRPr="00D7657F" w:rsidRDefault="00053CD9" w:rsidP="00D7657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D7657F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D7657F">
        <w:rPr>
          <w:rFonts w:ascii="Times New Roman" w:hAnsi="Times New Roman" w:cs="Times New Roman"/>
          <w:sz w:val="24"/>
          <w:szCs w:val="24"/>
        </w:rPr>
        <w:t xml:space="preserve"> ситуации </w:t>
      </w:r>
      <w:proofErr w:type="spellStart"/>
      <w:r w:rsidRPr="00D7657F">
        <w:rPr>
          <w:rFonts w:ascii="Times New Roman" w:hAnsi="Times New Roman" w:cs="Times New Roman"/>
          <w:sz w:val="24"/>
          <w:szCs w:val="24"/>
        </w:rPr>
        <w:t>ипредотвращать</w:t>
      </w:r>
      <w:proofErr w:type="spellEnd"/>
      <w:r w:rsidRPr="00D7657F">
        <w:rPr>
          <w:rFonts w:ascii="Times New Roman" w:hAnsi="Times New Roman" w:cs="Times New Roman"/>
          <w:sz w:val="24"/>
          <w:szCs w:val="24"/>
        </w:rPr>
        <w:t xml:space="preserve"> конфликты до их активной фазы;</w:t>
      </w:r>
    </w:p>
    <w:p w:rsidR="00053CD9" w:rsidRPr="00D7657F" w:rsidRDefault="00053CD9" w:rsidP="00D7657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виртуального взаимодействия (или сочетанияреального и виртуального);</w:t>
      </w:r>
    </w:p>
    <w:p w:rsidR="00053CD9" w:rsidRPr="00D7657F" w:rsidRDefault="00053CD9" w:rsidP="00D7657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согласовывать позиции членов команды в процессе работы над общим продуктом/решением;</w:t>
      </w:r>
    </w:p>
    <w:p w:rsidR="00053CD9" w:rsidRPr="00D7657F" w:rsidRDefault="00053CD9" w:rsidP="00D7657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 xml:space="preserve">представлять публично результаты индивидуальной и групповой </w:t>
      </w:r>
      <w:r w:rsidR="00F51387" w:rsidRPr="00D7657F">
        <w:rPr>
          <w:rFonts w:ascii="Times New Roman" w:hAnsi="Times New Roman" w:cs="Times New Roman"/>
          <w:sz w:val="24"/>
          <w:szCs w:val="24"/>
        </w:rPr>
        <w:t>деятельности,</w:t>
      </w:r>
      <w:r w:rsidRPr="00D7657F">
        <w:rPr>
          <w:rFonts w:ascii="Times New Roman" w:hAnsi="Times New Roman" w:cs="Times New Roman"/>
          <w:sz w:val="24"/>
          <w:szCs w:val="24"/>
        </w:rPr>
        <w:t xml:space="preserve"> как перед знакомой, так и перед незнакомой аудиторией;</w:t>
      </w:r>
    </w:p>
    <w:p w:rsidR="00053CD9" w:rsidRPr="00D7657F" w:rsidRDefault="00053CD9" w:rsidP="00D7657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подбирать партнеров для деловой коммуникации, исходя из соображений результативности взаимодействия, а не личных симпатий;</w:t>
      </w:r>
    </w:p>
    <w:p w:rsidR="00053CD9" w:rsidRPr="00D7657F" w:rsidRDefault="00053CD9" w:rsidP="00D7657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воспринимать критические замечания как ресурс собственного развития;</w:t>
      </w:r>
    </w:p>
    <w:p w:rsidR="00053CD9" w:rsidRPr="00D7657F" w:rsidRDefault="00053CD9" w:rsidP="00D7657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точно и емко формулировать как критические,так и одобрительные замечания в адрес других людей в рамках деловой и образовательной коммуникации, избегая при этом личностных оценочныхсуждений.</w:t>
      </w:r>
    </w:p>
    <w:p w:rsidR="008B4AAB" w:rsidRPr="00053CD9" w:rsidRDefault="008B4AAB" w:rsidP="00B5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CD9" w:rsidRDefault="00053CD9" w:rsidP="008B4A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AA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53CD9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F51387" w:rsidRPr="00053CD9">
        <w:rPr>
          <w:rFonts w:ascii="Times New Roman" w:hAnsi="Times New Roman" w:cs="Times New Roman"/>
          <w:sz w:val="24"/>
          <w:szCs w:val="24"/>
        </w:rPr>
        <w:t>астрономии в</w:t>
      </w:r>
      <w:r w:rsidRPr="00053CD9">
        <w:rPr>
          <w:rFonts w:ascii="Times New Roman" w:hAnsi="Times New Roman" w:cs="Times New Roman"/>
          <w:sz w:val="24"/>
          <w:szCs w:val="24"/>
        </w:rPr>
        <w:t xml:space="preserve"> средней школе представлены по темам.</w:t>
      </w:r>
    </w:p>
    <w:p w:rsidR="008B4AAB" w:rsidRPr="00053CD9" w:rsidRDefault="008B4AAB" w:rsidP="008B4A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3CD9" w:rsidRPr="008B4AAB" w:rsidRDefault="00053CD9" w:rsidP="008B4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AB">
        <w:rPr>
          <w:rFonts w:ascii="Times New Roman" w:hAnsi="Times New Roman" w:cs="Times New Roman"/>
          <w:b/>
          <w:sz w:val="24"/>
          <w:szCs w:val="24"/>
        </w:rPr>
        <w:t>Астрономия, ее значениеи связь с другими науками</w:t>
      </w:r>
    </w:p>
    <w:p w:rsidR="00053CD9" w:rsidRPr="008B4AAB" w:rsidRDefault="00053CD9" w:rsidP="004B7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AA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8B4AAB">
        <w:rPr>
          <w:rFonts w:ascii="Times New Roman" w:hAnsi="Times New Roman" w:cs="Times New Roman"/>
          <w:sz w:val="24"/>
          <w:szCs w:val="24"/>
        </w:rPr>
        <w:t xml:space="preserve"> освоения темы позволяют:</w:t>
      </w:r>
    </w:p>
    <w:p w:rsidR="00053CD9" w:rsidRPr="00D7657F" w:rsidRDefault="00053CD9" w:rsidP="00D765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воспроизводить сведения по истории развитияастрономии, о ее связях с физикой и математикой;</w:t>
      </w:r>
    </w:p>
    <w:p w:rsidR="008B4AAB" w:rsidRPr="00D7657F" w:rsidRDefault="00053CD9" w:rsidP="00D765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lastRenderedPageBreak/>
        <w:t>— использовать полученные ранее знания дляобъяснения устройства и принципа работы телескопа.</w:t>
      </w:r>
    </w:p>
    <w:p w:rsidR="008B4AAB" w:rsidRDefault="008B4AAB" w:rsidP="008B4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CD9" w:rsidRPr="008B4AAB" w:rsidRDefault="00053CD9" w:rsidP="008B4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AB">
        <w:rPr>
          <w:rFonts w:ascii="Times New Roman" w:hAnsi="Times New Roman" w:cs="Times New Roman"/>
          <w:b/>
          <w:sz w:val="24"/>
          <w:szCs w:val="24"/>
        </w:rPr>
        <w:t>Практические основы астрономии</w:t>
      </w:r>
    </w:p>
    <w:p w:rsidR="00053CD9" w:rsidRPr="00053CD9" w:rsidRDefault="00053CD9" w:rsidP="004B7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AA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53CD9">
        <w:rPr>
          <w:rFonts w:ascii="Times New Roman" w:hAnsi="Times New Roman" w:cs="Times New Roman"/>
          <w:sz w:val="24"/>
          <w:szCs w:val="24"/>
        </w:rPr>
        <w:t xml:space="preserve"> изучения даннойтемы позволяют:</w:t>
      </w:r>
    </w:p>
    <w:p w:rsidR="00053CD9" w:rsidRPr="00D7657F" w:rsidRDefault="00053CD9" w:rsidP="00D7657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воспроизводить определения терминов и понятий (созвездие, высота и кульминация звезд и Солнца, эклиптика, местное, поясное, летнее и зимнеевремя);</w:t>
      </w:r>
    </w:p>
    <w:p w:rsidR="00053CD9" w:rsidRPr="00D7657F" w:rsidRDefault="00053CD9" w:rsidP="00D7657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объяснять необходимость введения високосных лет и нового календарного стиля;</w:t>
      </w:r>
    </w:p>
    <w:p w:rsidR="00053CD9" w:rsidRPr="00D7657F" w:rsidRDefault="00053CD9" w:rsidP="00D7657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053CD9" w:rsidRPr="00D7657F" w:rsidRDefault="00053CD9" w:rsidP="00D7657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применять звездную карту для поиска на небеопределенных созвездий и звезд.</w:t>
      </w:r>
    </w:p>
    <w:p w:rsidR="008B4AAB" w:rsidRPr="00053CD9" w:rsidRDefault="008B4AAB" w:rsidP="00B5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CD9" w:rsidRPr="008B4AAB" w:rsidRDefault="00053CD9" w:rsidP="008B4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AB">
        <w:rPr>
          <w:rFonts w:ascii="Times New Roman" w:hAnsi="Times New Roman" w:cs="Times New Roman"/>
          <w:b/>
          <w:sz w:val="24"/>
          <w:szCs w:val="24"/>
        </w:rPr>
        <w:t>Строение Солнечной системы</w:t>
      </w:r>
    </w:p>
    <w:p w:rsidR="00053CD9" w:rsidRPr="00053CD9" w:rsidRDefault="00053CD9" w:rsidP="004B7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AA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53CD9">
        <w:rPr>
          <w:rFonts w:ascii="Times New Roman" w:hAnsi="Times New Roman" w:cs="Times New Roman"/>
          <w:sz w:val="24"/>
          <w:szCs w:val="24"/>
        </w:rPr>
        <w:t xml:space="preserve"> освоения даннойтемы позволяют:</w:t>
      </w:r>
    </w:p>
    <w:p w:rsidR="00053CD9" w:rsidRPr="00D7657F" w:rsidRDefault="00053CD9" w:rsidP="00D7657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воспроизводить исторические сведения о становлении и развитии гелиоцентрической системымира;</w:t>
      </w:r>
    </w:p>
    <w:p w:rsidR="00053CD9" w:rsidRPr="00D7657F" w:rsidRDefault="00053CD9" w:rsidP="00D7657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горизонтальныйпараллакс, угловые размеры объекта, астрономическая единица);</w:t>
      </w:r>
    </w:p>
    <w:p w:rsidR="00053CD9" w:rsidRPr="00D7657F" w:rsidRDefault="00053CD9" w:rsidP="00D7657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вычислять расстояние до планет по горизонтальному параллаксу, а их размеры — по угловымразмерам и расстоянию;</w:t>
      </w:r>
    </w:p>
    <w:p w:rsidR="00053CD9" w:rsidRPr="00D7657F" w:rsidRDefault="00053CD9" w:rsidP="00D7657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формулировать законы Кеплера, определятьмассы планет на основе третьего (уточненного) закона Кеплера;</w:t>
      </w:r>
    </w:p>
    <w:p w:rsidR="00053CD9" w:rsidRPr="00D7657F" w:rsidRDefault="00053CD9" w:rsidP="00D7657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053CD9" w:rsidRPr="00D7657F" w:rsidRDefault="00053CD9" w:rsidP="00D7657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объяснять причины возникновения приливовна Земле и возмущений в движении тел Солнечнойсистемы;</w:t>
      </w:r>
    </w:p>
    <w:p w:rsidR="00053CD9" w:rsidRPr="00D7657F" w:rsidRDefault="00053CD9" w:rsidP="00D7657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характеризовать особенности движения и маневров космических аппаратов для исследованиятел Солнечной системы.</w:t>
      </w:r>
    </w:p>
    <w:p w:rsidR="008B4AAB" w:rsidRDefault="008B4AAB" w:rsidP="00B5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CD9" w:rsidRPr="008B4AAB" w:rsidRDefault="00053CD9" w:rsidP="008B4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AB">
        <w:rPr>
          <w:rFonts w:ascii="Times New Roman" w:hAnsi="Times New Roman" w:cs="Times New Roman"/>
          <w:b/>
          <w:sz w:val="24"/>
          <w:szCs w:val="24"/>
        </w:rPr>
        <w:t>Природа тел Солнечной системы</w:t>
      </w:r>
    </w:p>
    <w:p w:rsidR="00053CD9" w:rsidRPr="00053CD9" w:rsidRDefault="00053CD9" w:rsidP="004B7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AA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53CD9">
        <w:rPr>
          <w:rFonts w:ascii="Times New Roman" w:hAnsi="Times New Roman" w:cs="Times New Roman"/>
          <w:sz w:val="24"/>
          <w:szCs w:val="24"/>
        </w:rPr>
        <w:t xml:space="preserve"> изучения темыпозволяют:</w:t>
      </w:r>
    </w:p>
    <w:p w:rsidR="00053CD9" w:rsidRPr="00D7657F" w:rsidRDefault="00053CD9" w:rsidP="00D7657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формулировать и обосновывать основные положения современной гипотезы о формировании всехтел Солнечной системы из единого газопылевого облака;</w:t>
      </w:r>
    </w:p>
    <w:p w:rsidR="00053CD9" w:rsidRPr="00D7657F" w:rsidRDefault="00053CD9" w:rsidP="00D7657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определять и различать понятия (Солнечнаясистема, планета, ее спутники, планеты земнойгруппы, планеты-гиганты, кольца планет, малыетела, астероиды, планеты-карлики, кометы, метеороиды, метеоры, болиды, метеориты);</w:t>
      </w:r>
    </w:p>
    <w:p w:rsidR="00053CD9" w:rsidRPr="00D7657F" w:rsidRDefault="00053CD9" w:rsidP="00D7657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описывать природу Луны и объяснять причины ее отличия от Земли;</w:t>
      </w:r>
    </w:p>
    <w:p w:rsidR="00053CD9" w:rsidRPr="00D7657F" w:rsidRDefault="00053CD9" w:rsidP="00D7657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перечислять существенные различия природыдвух групп планет и объяснять причины их возникновения;</w:t>
      </w:r>
    </w:p>
    <w:p w:rsidR="00053CD9" w:rsidRPr="00D7657F" w:rsidRDefault="00053CD9" w:rsidP="00D7657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измененийприроды этих планет;</w:t>
      </w:r>
    </w:p>
    <w:p w:rsidR="00053CD9" w:rsidRPr="00D7657F" w:rsidRDefault="00053CD9" w:rsidP="00D7657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объяснять механизм парникового эффекта иего значение для формирования и сохранения уникальной природы Земли;</w:t>
      </w:r>
    </w:p>
    <w:p w:rsidR="00053CD9" w:rsidRPr="00D7657F" w:rsidRDefault="00053CD9" w:rsidP="00D7657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описывать характерные особенности природыпланет-гигантов, их спутников и колец;</w:t>
      </w:r>
    </w:p>
    <w:p w:rsidR="00053CD9" w:rsidRPr="00D7657F" w:rsidRDefault="00053CD9" w:rsidP="00D7657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характеризовать природу малых тел Солнечной системы и объяснять причины их значительныхразличий;</w:t>
      </w:r>
    </w:p>
    <w:p w:rsidR="00053CD9" w:rsidRPr="00D7657F" w:rsidRDefault="00053CD9" w:rsidP="00D7657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lastRenderedPageBreak/>
        <w:t>— описывать явления метеора и болида, объяснять процессы, которые происходят при движениител, влетающих в атмосферу планеты с космической</w:t>
      </w:r>
      <w:r w:rsidR="004B7ED5" w:rsidRPr="00D7657F">
        <w:rPr>
          <w:rFonts w:ascii="Times New Roman" w:hAnsi="Times New Roman" w:cs="Times New Roman"/>
          <w:sz w:val="24"/>
          <w:szCs w:val="24"/>
        </w:rPr>
        <w:t xml:space="preserve"> с</w:t>
      </w:r>
      <w:r w:rsidRPr="00D7657F">
        <w:rPr>
          <w:rFonts w:ascii="Times New Roman" w:hAnsi="Times New Roman" w:cs="Times New Roman"/>
          <w:sz w:val="24"/>
          <w:szCs w:val="24"/>
        </w:rPr>
        <w:t>коростью;</w:t>
      </w:r>
    </w:p>
    <w:p w:rsidR="00053CD9" w:rsidRPr="00D7657F" w:rsidRDefault="00053CD9" w:rsidP="00D7657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описывать последствия падения на Землюкрупных метеоритов;</w:t>
      </w:r>
    </w:p>
    <w:p w:rsidR="00053CD9" w:rsidRPr="00D7657F" w:rsidRDefault="00053CD9" w:rsidP="00D7657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объяснять сущность астероидно-кометнойопасности, возможности и способы ее предотвращения.</w:t>
      </w:r>
    </w:p>
    <w:p w:rsidR="004B7ED5" w:rsidRPr="00053CD9" w:rsidRDefault="004B7ED5" w:rsidP="008B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641" w:rsidRDefault="00053CD9" w:rsidP="00F91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ED5">
        <w:rPr>
          <w:rFonts w:ascii="Times New Roman" w:hAnsi="Times New Roman" w:cs="Times New Roman"/>
          <w:b/>
          <w:sz w:val="24"/>
          <w:szCs w:val="24"/>
        </w:rPr>
        <w:t>Солнце и звезды</w:t>
      </w:r>
    </w:p>
    <w:p w:rsidR="00053CD9" w:rsidRPr="00053CD9" w:rsidRDefault="00053CD9" w:rsidP="00F91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ED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53CD9">
        <w:rPr>
          <w:rFonts w:ascii="Times New Roman" w:hAnsi="Times New Roman" w:cs="Times New Roman"/>
          <w:sz w:val="24"/>
          <w:szCs w:val="24"/>
        </w:rPr>
        <w:t xml:space="preserve"> освоения темыпозволяют:</w:t>
      </w:r>
    </w:p>
    <w:p w:rsidR="00053CD9" w:rsidRPr="00D7657F" w:rsidRDefault="00053CD9" w:rsidP="00D7657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определять и различать понятия (звезда, модель звезды, светимость, парсек, световой год);</w:t>
      </w:r>
    </w:p>
    <w:p w:rsidR="00053CD9" w:rsidRPr="00D7657F" w:rsidRDefault="00053CD9" w:rsidP="00D7657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характеризовать физическое состояние вещества Солнца и звезд и источники их энергии;</w:t>
      </w:r>
    </w:p>
    <w:p w:rsidR="00053CD9" w:rsidRPr="00D7657F" w:rsidRDefault="00053CD9" w:rsidP="00D7657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описывать внутреннее строение Солнца и способы передачи энергии из центра к поверхности;</w:t>
      </w:r>
    </w:p>
    <w:p w:rsidR="00053CD9" w:rsidRPr="00D7657F" w:rsidRDefault="00053CD9" w:rsidP="00D7657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объяснять механизм возникновения на Солнцегрануляции и пятен;</w:t>
      </w:r>
    </w:p>
    <w:p w:rsidR="00053CD9" w:rsidRPr="00D7657F" w:rsidRDefault="00053CD9" w:rsidP="00D7657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описывать наблюдаемые проявления солнечной активности и их влияние на Землю;</w:t>
      </w:r>
    </w:p>
    <w:p w:rsidR="00053CD9" w:rsidRPr="00D7657F" w:rsidRDefault="00053CD9" w:rsidP="00D7657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вычислять расстояние до звезд по годичномупараллаксу;</w:t>
      </w:r>
    </w:p>
    <w:p w:rsidR="00053CD9" w:rsidRPr="00D7657F" w:rsidRDefault="00053CD9" w:rsidP="00D7657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называть основные отличительные особенности звезд различных последовательностей на диаграмме «спектр — светимость»;</w:t>
      </w:r>
    </w:p>
    <w:p w:rsidR="00053CD9" w:rsidRPr="00D7657F" w:rsidRDefault="00053CD9" w:rsidP="00D7657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сравнивать модели различных типов звездс моделью Солнца;</w:t>
      </w:r>
    </w:p>
    <w:p w:rsidR="00053CD9" w:rsidRPr="00D7657F" w:rsidRDefault="00053CD9" w:rsidP="00D7657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объяснять причины изменения светимости переменных звезд;</w:t>
      </w:r>
    </w:p>
    <w:p w:rsidR="00053CD9" w:rsidRPr="00D7657F" w:rsidRDefault="00053CD9" w:rsidP="00D7657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описывать механизм вспышек новых и сверхновых;</w:t>
      </w:r>
    </w:p>
    <w:p w:rsidR="00053CD9" w:rsidRPr="00D7657F" w:rsidRDefault="00053CD9" w:rsidP="00D7657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оценивать время существования звезд в зависимости от их массы;</w:t>
      </w:r>
    </w:p>
    <w:p w:rsidR="00053CD9" w:rsidRPr="00D7657F" w:rsidRDefault="00053CD9" w:rsidP="00D7657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описывать этапы формирования и эволюциизвезды;</w:t>
      </w:r>
    </w:p>
    <w:p w:rsidR="00053CD9" w:rsidRPr="00D7657F" w:rsidRDefault="00053CD9" w:rsidP="00D7657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характеризовать физические особенностиобъектов, возникающих на конечной стадии эволюции звезд: белых карликов, нейтронных звезд ичерных дыр.</w:t>
      </w:r>
    </w:p>
    <w:p w:rsidR="004B7ED5" w:rsidRPr="00053CD9" w:rsidRDefault="004B7ED5" w:rsidP="008B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CD9" w:rsidRPr="004B7ED5" w:rsidRDefault="00053CD9" w:rsidP="004B7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ED5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</w:p>
    <w:p w:rsidR="00053CD9" w:rsidRPr="00053CD9" w:rsidRDefault="00053CD9" w:rsidP="004B7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ED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53CD9">
        <w:rPr>
          <w:rFonts w:ascii="Times New Roman" w:hAnsi="Times New Roman" w:cs="Times New Roman"/>
          <w:sz w:val="24"/>
          <w:szCs w:val="24"/>
        </w:rPr>
        <w:t xml:space="preserve"> изучения темы позволяют:</w:t>
      </w:r>
    </w:p>
    <w:p w:rsidR="00053CD9" w:rsidRPr="00D7657F" w:rsidRDefault="00053CD9" w:rsidP="00D7657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объяснять смысл понятий (космология, Вселенная, модель Вселенной, Большой взрыв, реликтовое излучение);</w:t>
      </w:r>
    </w:p>
    <w:p w:rsidR="00053CD9" w:rsidRPr="00D7657F" w:rsidRDefault="00053CD9" w:rsidP="00D7657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характеризовать основные параметры Галактики (размеры, состав, структура и кинематика);</w:t>
      </w:r>
    </w:p>
    <w:p w:rsidR="00053CD9" w:rsidRPr="00D7657F" w:rsidRDefault="00053CD9" w:rsidP="00D7657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определять расстояние до звездных скопленийи галактик по цефеидам на основе зависимости «период — светимость»;</w:t>
      </w:r>
    </w:p>
    <w:p w:rsidR="00053CD9" w:rsidRPr="00D7657F" w:rsidRDefault="00053CD9" w:rsidP="00D7657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распознавать типы галактик (спиральные, эллиптические, неправильные);</w:t>
      </w:r>
    </w:p>
    <w:p w:rsidR="00053CD9" w:rsidRPr="00D7657F" w:rsidRDefault="00053CD9" w:rsidP="00D7657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сравнивать выводы А. Эйнштейна и А. А. Фридмана относительно модели Вселенной;</w:t>
      </w:r>
    </w:p>
    <w:p w:rsidR="00053CD9" w:rsidRPr="00D7657F" w:rsidRDefault="00053CD9" w:rsidP="00D7657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обосновывать справедливость модели Фридмана результатами наблюдений «красного смещения»в спектрах галактик;</w:t>
      </w:r>
    </w:p>
    <w:p w:rsidR="00053CD9" w:rsidRPr="00D7657F" w:rsidRDefault="00053CD9" w:rsidP="00D7657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формулировать закон Хаббла;</w:t>
      </w:r>
    </w:p>
    <w:p w:rsidR="00053CD9" w:rsidRPr="00D7657F" w:rsidRDefault="00053CD9" w:rsidP="00D7657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определять расстояние до галактик на основезакона Хаббла; по светимости сверхновых;</w:t>
      </w:r>
    </w:p>
    <w:p w:rsidR="00053CD9" w:rsidRPr="00D7657F" w:rsidRDefault="00053CD9" w:rsidP="00D7657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оценивать возраст Вселенной на основе постоянной Хаббла;</w:t>
      </w:r>
    </w:p>
    <w:p w:rsidR="00053CD9" w:rsidRPr="00D7657F" w:rsidRDefault="00053CD9" w:rsidP="00D7657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интерпретировать обнаружение реликтовогоизлучения как свидетельство в пользу гипотезы горячей Вселенной;</w:t>
      </w:r>
    </w:p>
    <w:p w:rsidR="00053CD9" w:rsidRPr="00D7657F" w:rsidRDefault="00053CD9" w:rsidP="00D7657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классифицировать основные периоды эволюции Вселенной с момента начала ее расширения —Большого взрыва;</w:t>
      </w:r>
    </w:p>
    <w:p w:rsidR="00053CD9" w:rsidRPr="00D7657F" w:rsidRDefault="00053CD9" w:rsidP="00D7657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lastRenderedPageBreak/>
        <w:t>— интерпретировать современные данные обускорении расширения Вселенной как результатадействия антитяготения «темной энергии» — видаматерии, природа которой еще неизвестна.</w:t>
      </w:r>
    </w:p>
    <w:p w:rsidR="001247E3" w:rsidRPr="00053CD9" w:rsidRDefault="001247E3" w:rsidP="008B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CD9" w:rsidRPr="001247E3" w:rsidRDefault="00053CD9" w:rsidP="00124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E3">
        <w:rPr>
          <w:rFonts w:ascii="Times New Roman" w:hAnsi="Times New Roman" w:cs="Times New Roman"/>
          <w:b/>
          <w:sz w:val="24"/>
          <w:szCs w:val="24"/>
        </w:rPr>
        <w:t>Жизнь и разум во Вселенной</w:t>
      </w:r>
    </w:p>
    <w:p w:rsidR="00053CD9" w:rsidRPr="00053CD9" w:rsidRDefault="00053CD9" w:rsidP="001247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47E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53CD9">
        <w:rPr>
          <w:rFonts w:ascii="Times New Roman" w:hAnsi="Times New Roman" w:cs="Times New Roman"/>
          <w:sz w:val="24"/>
          <w:szCs w:val="24"/>
        </w:rPr>
        <w:t xml:space="preserve"> позволяют:</w:t>
      </w:r>
    </w:p>
    <w:p w:rsidR="001247E3" w:rsidRPr="00D7657F" w:rsidRDefault="00053CD9" w:rsidP="00D7657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— систематизировать знания о методах исследования и современном состоянии проблемы существования жизни во Вселенной.</w:t>
      </w:r>
    </w:p>
    <w:p w:rsidR="001247E3" w:rsidRDefault="001247E3" w:rsidP="008B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CD9" w:rsidRPr="00D7657F" w:rsidRDefault="00053CD9" w:rsidP="00D7657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умений,видов и способов деятельности должен системно-</w:t>
      </w:r>
    </w:p>
    <w:p w:rsidR="00053CD9" w:rsidRPr="00053CD9" w:rsidRDefault="00053CD9" w:rsidP="008B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D9">
        <w:rPr>
          <w:rFonts w:ascii="Times New Roman" w:hAnsi="Times New Roman" w:cs="Times New Roman"/>
          <w:sz w:val="24"/>
          <w:szCs w:val="24"/>
        </w:rPr>
        <w:t>деятельностный подход. В соответствии с этим подходом именно активность обучающихся признаетсяосновой достижения развивающих целей образования — знания не передаются в готовом виде, адобываются учащимися в процессе познавательной</w:t>
      </w:r>
    </w:p>
    <w:p w:rsidR="00053CD9" w:rsidRPr="00053CD9" w:rsidRDefault="00053CD9" w:rsidP="008B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D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53CD9" w:rsidRPr="00053CD9" w:rsidRDefault="00053CD9" w:rsidP="001247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CD9">
        <w:rPr>
          <w:rFonts w:ascii="Times New Roman" w:hAnsi="Times New Roman" w:cs="Times New Roman"/>
          <w:sz w:val="24"/>
          <w:szCs w:val="24"/>
        </w:rPr>
        <w:t>Одним из путей повышения мотивации и эффективности учебной деятельности в средней школеявляется включение учащихся в учебно-исследовательскую и проектную деятельность, которая имеетследующие особенности:</w:t>
      </w:r>
    </w:p>
    <w:p w:rsidR="00053CD9" w:rsidRPr="00D7657F" w:rsidRDefault="00053CD9" w:rsidP="00D765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цели и задачи этих видов деятельности учащихся определяются как их личностными мотивами, так и социальными. Это означает, что такаядеятельность должна быть направлена не только наповышение компетентности подростков в предметной области определенных учебных дисциплин, нетолько на развитие их способностей, но и на создание продукта, имеющего значимость для других;</w:t>
      </w:r>
    </w:p>
    <w:p w:rsidR="00053CD9" w:rsidRPr="00D7657F" w:rsidRDefault="00053CD9" w:rsidP="00D765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учебно-исследовательская и проектная деятельность должна быть организована таким образом,чтобы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деятельности,подростки овладевают нормами взаимоотношенийс разными людьми, умениями переходить от одноговида общения к другому, приобретают навыки индивидуальной самостоятельной работы и сотрудничества в коллективе;</w:t>
      </w:r>
    </w:p>
    <w:p w:rsidR="00053CD9" w:rsidRPr="00D7657F" w:rsidRDefault="00053CD9" w:rsidP="00D765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организация учебно-исследовательских и проектных работ школьников обеспечивает сочетаниеразличных видов познавательной деятельности.В этих видах деятельности могут быть востребованыпрактически любые способности подростков, реализованы личные пристрастия к тому или иному видудеятельности.</w:t>
      </w:r>
    </w:p>
    <w:p w:rsidR="00053CD9" w:rsidRPr="001247E3" w:rsidRDefault="00053CD9" w:rsidP="001247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3CD9">
        <w:rPr>
          <w:rFonts w:ascii="Times New Roman" w:hAnsi="Times New Roman" w:cs="Times New Roman"/>
          <w:sz w:val="24"/>
          <w:szCs w:val="24"/>
        </w:rPr>
        <w:t xml:space="preserve">В результате учебно-исследовательской и проектной деятельности </w:t>
      </w:r>
      <w:r w:rsidRPr="001247E3">
        <w:rPr>
          <w:rFonts w:ascii="Times New Roman" w:hAnsi="Times New Roman" w:cs="Times New Roman"/>
          <w:b/>
          <w:i/>
          <w:sz w:val="24"/>
          <w:szCs w:val="24"/>
        </w:rPr>
        <w:t>выпускник получит представление:</w:t>
      </w:r>
    </w:p>
    <w:p w:rsidR="00053CD9" w:rsidRPr="00D7657F" w:rsidRDefault="00053CD9" w:rsidP="00D7657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053CD9" w:rsidRPr="00D7657F" w:rsidRDefault="00053CD9" w:rsidP="00D7657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053CD9" w:rsidRPr="00D7657F" w:rsidRDefault="00053CD9" w:rsidP="00D7657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о том, чем отличаются исследования в гуманитарных областях от исследований в естественныхнауках;</w:t>
      </w:r>
    </w:p>
    <w:p w:rsidR="00053CD9" w:rsidRPr="00D7657F" w:rsidRDefault="00053CD9" w:rsidP="00D7657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об истории науки;</w:t>
      </w:r>
    </w:p>
    <w:p w:rsidR="00053CD9" w:rsidRPr="00D7657F" w:rsidRDefault="00053CD9" w:rsidP="00D7657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о новейших разработках в области науки и технологий;</w:t>
      </w:r>
    </w:p>
    <w:p w:rsidR="00053CD9" w:rsidRPr="00D7657F" w:rsidRDefault="00053CD9" w:rsidP="00D7657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053CD9" w:rsidRPr="00D7657F" w:rsidRDefault="00053CD9" w:rsidP="00D7657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 xml:space="preserve">о деятельности организаций, сообществ иструктур, заинтересованных в результатах исследований и предоставляющих ресурсы для </w:t>
      </w:r>
      <w:r w:rsidRPr="00D7657F">
        <w:rPr>
          <w:rFonts w:ascii="Times New Roman" w:hAnsi="Times New Roman" w:cs="Times New Roman"/>
          <w:sz w:val="24"/>
          <w:szCs w:val="24"/>
        </w:rPr>
        <w:lastRenderedPageBreak/>
        <w:t>проведенияисследований и реализации проектов (фонды, государственные структуры, краудфандинговые структуры и т. п.).</w:t>
      </w:r>
    </w:p>
    <w:p w:rsidR="00053CD9" w:rsidRPr="00053CD9" w:rsidRDefault="00053CD9" w:rsidP="001247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47E3">
        <w:rPr>
          <w:rFonts w:ascii="Times New Roman" w:hAnsi="Times New Roman" w:cs="Times New Roman"/>
          <w:b/>
          <w:i/>
          <w:sz w:val="24"/>
          <w:szCs w:val="24"/>
        </w:rPr>
        <w:t>Выпускник сможет</w:t>
      </w:r>
      <w:r w:rsidRPr="00053CD9">
        <w:rPr>
          <w:rFonts w:ascii="Times New Roman" w:hAnsi="Times New Roman" w:cs="Times New Roman"/>
          <w:sz w:val="24"/>
          <w:szCs w:val="24"/>
        </w:rPr>
        <w:t>:</w:t>
      </w:r>
    </w:p>
    <w:p w:rsidR="00053CD9" w:rsidRPr="00D7657F" w:rsidRDefault="00053CD9" w:rsidP="00D7657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решать задачи, находящиеся на стыке нескольких учебных дисциплин (</w:t>
      </w:r>
      <w:proofErr w:type="spellStart"/>
      <w:r w:rsidRPr="00D7657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7657F">
        <w:rPr>
          <w:rFonts w:ascii="Times New Roman" w:hAnsi="Times New Roman" w:cs="Times New Roman"/>
          <w:sz w:val="24"/>
          <w:szCs w:val="24"/>
        </w:rPr>
        <w:t xml:space="preserve"> задачи);</w:t>
      </w:r>
    </w:p>
    <w:p w:rsidR="00053CD9" w:rsidRPr="00D7657F" w:rsidRDefault="00053CD9" w:rsidP="00D7657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использовать основной алгоритм исследованияпри решении своих учебно-познавательных задач;</w:t>
      </w:r>
    </w:p>
    <w:p w:rsidR="00053CD9" w:rsidRPr="00D7657F" w:rsidRDefault="00053CD9" w:rsidP="00D7657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использовать основные принципы проектнойдеятельности при решении своих учебно-познавательных задач и задач, возникающих в культурнойи социальной жизни;</w:t>
      </w:r>
    </w:p>
    <w:p w:rsidR="00053CD9" w:rsidRPr="00D7657F" w:rsidRDefault="00053CD9" w:rsidP="00D7657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053CD9" w:rsidRPr="00D7657F" w:rsidRDefault="00053CD9" w:rsidP="00D7657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использовать элементы математического анализа для интерпретации результатов, полученных входе учебно-исследовательской работы.</w:t>
      </w:r>
    </w:p>
    <w:p w:rsidR="00053CD9" w:rsidRPr="00053CD9" w:rsidRDefault="00053CD9" w:rsidP="001247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CD9">
        <w:rPr>
          <w:rFonts w:ascii="Times New Roman" w:hAnsi="Times New Roman" w:cs="Times New Roman"/>
          <w:sz w:val="24"/>
          <w:szCs w:val="24"/>
        </w:rPr>
        <w:t xml:space="preserve">С точки зрения формирования универсальныхучебных действий в ходе освоения принципов учебно-исследовательской и проектной деятельности </w:t>
      </w:r>
      <w:r w:rsidRPr="001247E3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Pr="00053CD9">
        <w:rPr>
          <w:rFonts w:ascii="Times New Roman" w:hAnsi="Times New Roman" w:cs="Times New Roman"/>
          <w:sz w:val="24"/>
          <w:szCs w:val="24"/>
        </w:rPr>
        <w:t>:</w:t>
      </w:r>
    </w:p>
    <w:p w:rsidR="00053CD9" w:rsidRPr="00D7657F" w:rsidRDefault="00053CD9" w:rsidP="004B390A">
      <w:pPr>
        <w:pStyle w:val="a4"/>
        <w:numPr>
          <w:ilvl w:val="1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формулировать научную гипотезу, ставитьцель в рамках исследования и проектирования, исходя из культурной нормы и сообразуясь с представлениями об общем благе;</w:t>
      </w:r>
    </w:p>
    <w:p w:rsidR="00053CD9" w:rsidRPr="00D7657F" w:rsidRDefault="00053CD9" w:rsidP="004B390A">
      <w:pPr>
        <w:pStyle w:val="a4"/>
        <w:numPr>
          <w:ilvl w:val="1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восстанавливать контексты и пути развитиятого или иного вида научной деятельности, определяя место своего исследования или проекта в общемкультурном пространстве;</w:t>
      </w:r>
    </w:p>
    <w:p w:rsidR="00053CD9" w:rsidRPr="00D7657F" w:rsidRDefault="00053CD9" w:rsidP="004B390A">
      <w:pPr>
        <w:pStyle w:val="a4"/>
        <w:numPr>
          <w:ilvl w:val="1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отслеживать и принимать во внимание трендыи тенденции развития различных видов деятельности, в том числе научных, учитывать их при постановке собственных целей;</w:t>
      </w:r>
    </w:p>
    <w:p w:rsidR="00053CD9" w:rsidRPr="00D7657F" w:rsidRDefault="00053CD9" w:rsidP="004B390A">
      <w:pPr>
        <w:pStyle w:val="a4"/>
        <w:numPr>
          <w:ilvl w:val="1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оценивать ресурсы, в том числе и нематериальные, такие как время, необходимые для достиженияпоставленной цели;</w:t>
      </w:r>
    </w:p>
    <w:p w:rsidR="00053CD9" w:rsidRPr="00D7657F" w:rsidRDefault="00053CD9" w:rsidP="004B390A">
      <w:pPr>
        <w:pStyle w:val="a4"/>
        <w:numPr>
          <w:ilvl w:val="1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находить различные источники материальных и нематериальных ресурсов, предоставляющих</w:t>
      </w:r>
    </w:p>
    <w:p w:rsidR="00053CD9" w:rsidRDefault="00053CD9" w:rsidP="004B390A">
      <w:pPr>
        <w:pStyle w:val="a4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средства для проведения исследований и реализации проектов в различных областях деятельностичеловека;</w:t>
      </w:r>
    </w:p>
    <w:p w:rsidR="00053CD9" w:rsidRPr="00D7657F" w:rsidRDefault="00053CD9" w:rsidP="004B390A">
      <w:pPr>
        <w:pStyle w:val="a4"/>
        <w:numPr>
          <w:ilvl w:val="1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053CD9" w:rsidRPr="00D7657F" w:rsidRDefault="00053CD9" w:rsidP="004B390A">
      <w:pPr>
        <w:pStyle w:val="a4"/>
        <w:numPr>
          <w:ilvl w:val="1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самостоятельно и совместно с другими авторами разрабатывать систему параметров и критериевоценки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053CD9" w:rsidRPr="00D7657F" w:rsidRDefault="00053CD9" w:rsidP="004B390A">
      <w:pPr>
        <w:pStyle w:val="a4"/>
        <w:numPr>
          <w:ilvl w:val="1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адекватно оценивать риски реализации проекта и проведения исследования и предусматриватьпути минимизации этих рисков;</w:t>
      </w:r>
    </w:p>
    <w:p w:rsidR="00053CD9" w:rsidRPr="00D7657F" w:rsidRDefault="00053CD9" w:rsidP="004B390A">
      <w:pPr>
        <w:pStyle w:val="a4"/>
        <w:numPr>
          <w:ilvl w:val="1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адекватно оценивать последствия реализациисвоего проекта (изменения, которые он повлечетв жизни других людей, сообществ);</w:t>
      </w:r>
    </w:p>
    <w:p w:rsidR="00053CD9" w:rsidRPr="00D7657F" w:rsidRDefault="00053CD9" w:rsidP="004B390A">
      <w:pPr>
        <w:pStyle w:val="a4"/>
        <w:numPr>
          <w:ilvl w:val="1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657F">
        <w:rPr>
          <w:rFonts w:ascii="Times New Roman" w:hAnsi="Times New Roman" w:cs="Times New Roman"/>
          <w:sz w:val="24"/>
          <w:szCs w:val="24"/>
        </w:rPr>
        <w:t>адекватно оценивать дальнейшее развитие своего проекта или исследования, видеть возможныеварианты применения результатов.</w:t>
      </w:r>
    </w:p>
    <w:p w:rsidR="001247E3" w:rsidRDefault="001247E3" w:rsidP="001247E3">
      <w:pPr>
        <w:spacing w:after="0" w:line="240" w:lineRule="auto"/>
        <w:jc w:val="both"/>
      </w:pPr>
    </w:p>
    <w:p w:rsidR="00053CD9" w:rsidRDefault="00053CD9" w:rsidP="001247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E3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47ED5" w:rsidRPr="001247E3" w:rsidRDefault="00D47ED5" w:rsidP="001247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CD9" w:rsidRPr="00D47ED5" w:rsidRDefault="00053CD9" w:rsidP="00D47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D5">
        <w:rPr>
          <w:rFonts w:ascii="Times New Roman" w:hAnsi="Times New Roman" w:cs="Times New Roman"/>
          <w:b/>
          <w:sz w:val="24"/>
          <w:szCs w:val="24"/>
        </w:rPr>
        <w:t xml:space="preserve">Астрономия, ее </w:t>
      </w:r>
      <w:r w:rsidR="00F51387" w:rsidRPr="00D47ED5">
        <w:rPr>
          <w:rFonts w:ascii="Times New Roman" w:hAnsi="Times New Roman" w:cs="Times New Roman"/>
          <w:b/>
          <w:sz w:val="24"/>
          <w:szCs w:val="24"/>
        </w:rPr>
        <w:t>значение</w:t>
      </w:r>
      <w:r w:rsidRPr="00D47ED5">
        <w:rPr>
          <w:rFonts w:ascii="Times New Roman" w:hAnsi="Times New Roman" w:cs="Times New Roman"/>
          <w:b/>
          <w:sz w:val="24"/>
          <w:szCs w:val="24"/>
        </w:rPr>
        <w:t xml:space="preserve"> связь с другими науками</w:t>
      </w:r>
    </w:p>
    <w:p w:rsidR="00D47ED5" w:rsidRDefault="00D47ED5" w:rsidP="00124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CD9" w:rsidRDefault="00053CD9" w:rsidP="00D47E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47E3">
        <w:rPr>
          <w:rFonts w:ascii="Times New Roman" w:hAnsi="Times New Roman" w:cs="Times New Roman"/>
          <w:sz w:val="24"/>
          <w:szCs w:val="24"/>
        </w:rPr>
        <w:lastRenderedPageBreak/>
        <w:t>Астрономия, ее связь с другими науками.Структура и масштабы Вселенной. Особенностиастрономических методов исследования. Телескопы и радиотелескопы. Всеволновая астрономия.</w:t>
      </w:r>
    </w:p>
    <w:p w:rsidR="00D47ED5" w:rsidRPr="001247E3" w:rsidRDefault="00D47ED5" w:rsidP="00D47ED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53CD9" w:rsidRPr="00D47ED5" w:rsidRDefault="00053CD9" w:rsidP="00D47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D5">
        <w:rPr>
          <w:rFonts w:ascii="Times New Roman" w:hAnsi="Times New Roman" w:cs="Times New Roman"/>
          <w:b/>
          <w:sz w:val="24"/>
          <w:szCs w:val="24"/>
        </w:rPr>
        <w:t>Практические основы астрономии</w:t>
      </w:r>
    </w:p>
    <w:p w:rsidR="00D47ED5" w:rsidRDefault="00D47ED5" w:rsidP="00124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CD9" w:rsidRDefault="00053CD9" w:rsidP="00D47E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47E3">
        <w:rPr>
          <w:rFonts w:ascii="Times New Roman" w:hAnsi="Times New Roman" w:cs="Times New Roman"/>
          <w:sz w:val="24"/>
          <w:szCs w:val="24"/>
        </w:rPr>
        <w:t xml:space="preserve">Звезды и созвездия. Звездные карты, глобусы и атласы. Видимое движение звезд на различных географических широтах. Кульминация светил. Видимое годичное </w:t>
      </w:r>
      <w:r w:rsidR="00F51387" w:rsidRPr="001247E3">
        <w:rPr>
          <w:rFonts w:ascii="Times New Roman" w:hAnsi="Times New Roman" w:cs="Times New Roman"/>
          <w:sz w:val="24"/>
          <w:szCs w:val="24"/>
        </w:rPr>
        <w:t>движение</w:t>
      </w:r>
      <w:r w:rsidRPr="001247E3">
        <w:rPr>
          <w:rFonts w:ascii="Times New Roman" w:hAnsi="Times New Roman" w:cs="Times New Roman"/>
          <w:sz w:val="24"/>
          <w:szCs w:val="24"/>
        </w:rPr>
        <w:t xml:space="preserve"> Солнца. Эклиптика. Движение и фазы Луны. Затмения Солнца иЛуны. Время и календарь.</w:t>
      </w:r>
    </w:p>
    <w:p w:rsidR="00D47ED5" w:rsidRPr="001247E3" w:rsidRDefault="00D47ED5" w:rsidP="00D47ED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53CD9" w:rsidRPr="00D47ED5" w:rsidRDefault="00053CD9" w:rsidP="00D47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D5">
        <w:rPr>
          <w:rFonts w:ascii="Times New Roman" w:hAnsi="Times New Roman" w:cs="Times New Roman"/>
          <w:b/>
          <w:sz w:val="24"/>
          <w:szCs w:val="24"/>
        </w:rPr>
        <w:t>Строение Солнечной системы</w:t>
      </w:r>
    </w:p>
    <w:p w:rsidR="00D47ED5" w:rsidRDefault="00D47ED5" w:rsidP="00124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CD9" w:rsidRPr="001247E3" w:rsidRDefault="00053CD9" w:rsidP="00D47E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47E3">
        <w:rPr>
          <w:rFonts w:ascii="Times New Roman" w:hAnsi="Times New Roman" w:cs="Times New Roman"/>
          <w:sz w:val="24"/>
          <w:szCs w:val="24"/>
        </w:rPr>
        <w:t>Развитие представлений о строении мира.Геоцентрическая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планет.Законы Кеплера. Определение расстояний и размеров тел в Солнечной системе. Горизонтальный</w:t>
      </w:r>
    </w:p>
    <w:p w:rsidR="00053CD9" w:rsidRDefault="00053CD9" w:rsidP="00D47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7E3">
        <w:rPr>
          <w:rFonts w:ascii="Times New Roman" w:hAnsi="Times New Roman" w:cs="Times New Roman"/>
          <w:sz w:val="24"/>
          <w:szCs w:val="24"/>
        </w:rPr>
        <w:t>параллакс. Движение небесных тел под действиемсил тяготения. Определение массы небесных тел.Движение искусственных спутников Земли и космических аппаратов в Солнечной системе.</w:t>
      </w:r>
    </w:p>
    <w:p w:rsidR="00D47ED5" w:rsidRPr="001247E3" w:rsidRDefault="00D47ED5" w:rsidP="00D47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CD9" w:rsidRPr="00D47ED5" w:rsidRDefault="00053CD9" w:rsidP="00D47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D5">
        <w:rPr>
          <w:rFonts w:ascii="Times New Roman" w:hAnsi="Times New Roman" w:cs="Times New Roman"/>
          <w:b/>
          <w:sz w:val="24"/>
          <w:szCs w:val="24"/>
        </w:rPr>
        <w:t>Природа тел Солнечной системы</w:t>
      </w:r>
    </w:p>
    <w:p w:rsidR="00D47ED5" w:rsidRDefault="00D47ED5" w:rsidP="00D47E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3CD9" w:rsidRPr="001247E3" w:rsidRDefault="00053CD9" w:rsidP="00D47E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47E3">
        <w:rPr>
          <w:rFonts w:ascii="Times New Roman" w:hAnsi="Times New Roman" w:cs="Times New Roman"/>
          <w:sz w:val="24"/>
          <w:szCs w:val="24"/>
        </w:rPr>
        <w:t>Солнечная система как комплекс тел, имеющих общее происхождение. Земля и Луна — двойная планета. Исследования Луны космическимиаппаратами. Пилотируемые полеты на Луну. Планеты земной группы. Природа Меркурия, Венерыи Марса. Планеты-гиганты, их спутники и кольца.Малые тела Солнечной системы: астероиды, планеты-карлики, кометы, метеороиды, метеоры, болиды и метеориты.</w:t>
      </w:r>
    </w:p>
    <w:p w:rsidR="00D47ED5" w:rsidRDefault="00D47ED5" w:rsidP="00124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CD9" w:rsidRPr="00D47ED5" w:rsidRDefault="00053CD9" w:rsidP="00D47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D5">
        <w:rPr>
          <w:rFonts w:ascii="Times New Roman" w:hAnsi="Times New Roman" w:cs="Times New Roman"/>
          <w:b/>
          <w:sz w:val="24"/>
          <w:szCs w:val="24"/>
        </w:rPr>
        <w:t>Солнце и звезды</w:t>
      </w:r>
    </w:p>
    <w:p w:rsidR="00D47ED5" w:rsidRDefault="00D47ED5" w:rsidP="00D47ED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53CD9" w:rsidRPr="001247E3" w:rsidRDefault="00053CD9" w:rsidP="00D47E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47E3">
        <w:rPr>
          <w:rFonts w:ascii="Times New Roman" w:hAnsi="Times New Roman" w:cs="Times New Roman"/>
          <w:sz w:val="24"/>
          <w:szCs w:val="24"/>
        </w:rPr>
        <w:t>Излучение и температура Солнца. Состави строение Солнца. Источник его энергии. Атмосфера Солнца. Солнечная активность и ее влияниена Землю. Звезды — далекие солнца. Годичный параллакс и расстояния до звезд. Светимость, спектр,цвет и температура различных классов звезд. Диаграмма «спектр — светимость». Массы и размерызвезд. Модели звезд. Переменные и нестационарные звезды. Цефеиды — маяки Вселенной. Эволюция звезд различной массы.</w:t>
      </w:r>
    </w:p>
    <w:p w:rsidR="00D47ED5" w:rsidRDefault="00D47ED5" w:rsidP="00D47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CD9" w:rsidRPr="00D47ED5" w:rsidRDefault="00053CD9" w:rsidP="00D47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D5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</w:p>
    <w:p w:rsidR="00D47ED5" w:rsidRDefault="00D47ED5" w:rsidP="00D47E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3CD9" w:rsidRPr="001247E3" w:rsidRDefault="00053CD9" w:rsidP="00D47E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47E3">
        <w:rPr>
          <w:rFonts w:ascii="Times New Roman" w:hAnsi="Times New Roman" w:cs="Times New Roman"/>
          <w:sz w:val="24"/>
          <w:szCs w:val="24"/>
        </w:rPr>
        <w:t xml:space="preserve">Наша Галактика. Ее размеры и структура.Два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</w:t>
      </w:r>
      <w:r w:rsidRPr="001247E3">
        <w:rPr>
          <w:rFonts w:ascii="Times New Roman" w:hAnsi="Times New Roman" w:cs="Times New Roman"/>
          <w:sz w:val="24"/>
          <w:szCs w:val="24"/>
        </w:rPr>
        <w:lastRenderedPageBreak/>
        <w:t>Фридмана. Большойвзрыв. Реликтовое излучение. Ускорение расширения Вселенной. «Темная энергия» и антитяготение.</w:t>
      </w:r>
    </w:p>
    <w:p w:rsidR="00D47ED5" w:rsidRDefault="00D47ED5" w:rsidP="00D47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CD9" w:rsidRPr="00D47ED5" w:rsidRDefault="00053CD9" w:rsidP="00D47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D5">
        <w:rPr>
          <w:rFonts w:ascii="Times New Roman" w:hAnsi="Times New Roman" w:cs="Times New Roman"/>
          <w:b/>
          <w:sz w:val="24"/>
          <w:szCs w:val="24"/>
        </w:rPr>
        <w:t>Жизнь и разум во Вселенной</w:t>
      </w:r>
    </w:p>
    <w:p w:rsidR="00D47ED5" w:rsidRDefault="00D47ED5" w:rsidP="00D47E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3CD9" w:rsidRDefault="00053CD9" w:rsidP="00D47E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47E3">
        <w:rPr>
          <w:rFonts w:ascii="Times New Roman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жизни.Поиски жизни на планетах Солнечной системы.Сложные органические соединения в космосе. Современные возможности космонавтики и радиоастрономии для связи с другими цивилизациями.Планетные системы у других звезд. Человечествозаявляет о своем существовании.</w:t>
      </w:r>
    </w:p>
    <w:p w:rsidR="00D47ED5" w:rsidRPr="001247E3" w:rsidRDefault="00D47ED5" w:rsidP="00D47E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3CD9" w:rsidRPr="00D47ED5" w:rsidRDefault="00053CD9" w:rsidP="00D47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D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53CD9" w:rsidRDefault="00053CD9" w:rsidP="00D47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7E3">
        <w:rPr>
          <w:rFonts w:ascii="Times New Roman" w:hAnsi="Times New Roman" w:cs="Times New Roman"/>
          <w:sz w:val="24"/>
          <w:szCs w:val="24"/>
        </w:rPr>
        <w:t>1</w:t>
      </w:r>
      <w:r w:rsidR="006A27F6">
        <w:rPr>
          <w:rFonts w:ascii="Times New Roman" w:hAnsi="Times New Roman" w:cs="Times New Roman"/>
          <w:sz w:val="24"/>
          <w:szCs w:val="24"/>
        </w:rPr>
        <w:t>1</w:t>
      </w:r>
      <w:r w:rsidRPr="001247E3">
        <w:rPr>
          <w:rFonts w:ascii="Times New Roman" w:hAnsi="Times New Roman" w:cs="Times New Roman"/>
          <w:sz w:val="24"/>
          <w:szCs w:val="24"/>
        </w:rPr>
        <w:t xml:space="preserve"> класс (3</w:t>
      </w:r>
      <w:r w:rsidR="00D47ED5">
        <w:rPr>
          <w:rFonts w:ascii="Times New Roman" w:hAnsi="Times New Roman" w:cs="Times New Roman"/>
          <w:sz w:val="24"/>
          <w:szCs w:val="24"/>
        </w:rPr>
        <w:t>4</w:t>
      </w:r>
      <w:r w:rsidRPr="001247E3">
        <w:rPr>
          <w:rFonts w:ascii="Times New Roman" w:hAnsi="Times New Roman" w:cs="Times New Roman"/>
          <w:sz w:val="24"/>
          <w:szCs w:val="24"/>
        </w:rPr>
        <w:t xml:space="preserve"> ч, 1 ч в неделю)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47ED5" w:rsidTr="00D47ED5">
        <w:tc>
          <w:tcPr>
            <w:tcW w:w="4785" w:type="dxa"/>
          </w:tcPr>
          <w:p w:rsidR="00D47ED5" w:rsidRPr="00D47ED5" w:rsidRDefault="00D47ED5" w:rsidP="00D4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D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786" w:type="dxa"/>
          </w:tcPr>
          <w:p w:rsidR="00D47ED5" w:rsidRPr="00D47ED5" w:rsidRDefault="00D47ED5" w:rsidP="00D4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D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D47ED5" w:rsidTr="004A1D99">
        <w:tc>
          <w:tcPr>
            <w:tcW w:w="9571" w:type="dxa"/>
            <w:gridSpan w:val="2"/>
          </w:tcPr>
          <w:p w:rsidR="00D47ED5" w:rsidRPr="00D47ED5" w:rsidRDefault="00D47ED5" w:rsidP="00D4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D5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АСТРОНОМИЯ, ЕЕ ЗНАЧЕНИЕ И СВЯЗЬ С ДРУГИМИ НАУКАМИ (2 ч)</w:t>
            </w:r>
          </w:p>
        </w:tc>
      </w:tr>
      <w:tr w:rsidR="00D47ED5" w:rsidTr="00D47ED5">
        <w:tc>
          <w:tcPr>
            <w:tcW w:w="4785" w:type="dxa"/>
          </w:tcPr>
          <w:p w:rsidR="00D47ED5" w:rsidRPr="00D47ED5" w:rsidRDefault="00D47ED5" w:rsidP="00D4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D5">
              <w:rPr>
                <w:rFonts w:ascii="Times New Roman" w:hAnsi="Times New Roman" w:cs="Times New Roman"/>
                <w:sz w:val="24"/>
                <w:szCs w:val="24"/>
              </w:rPr>
              <w:t>Астрономия, ее связь с другими науками. Развитие астрономии было вызвано практическимипотребностями человека, начиная с глубокойдревности. Астрономия, математика и физика — их развитие в тесной связи друг с другом.</w:t>
            </w:r>
          </w:p>
          <w:p w:rsidR="00D47ED5" w:rsidRPr="00D47ED5" w:rsidRDefault="00D47ED5" w:rsidP="00D4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D5">
              <w:rPr>
                <w:rFonts w:ascii="Times New Roman" w:hAnsi="Times New Roman" w:cs="Times New Roman"/>
                <w:sz w:val="24"/>
                <w:szCs w:val="24"/>
              </w:rPr>
              <w:t>Структура и масштабы Вселенной.</w:t>
            </w:r>
          </w:p>
          <w:p w:rsidR="00D47ED5" w:rsidRPr="00D47ED5" w:rsidRDefault="00D47ED5" w:rsidP="00D4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D5">
              <w:rPr>
                <w:rFonts w:ascii="Times New Roman" w:hAnsi="Times New Roman" w:cs="Times New Roman"/>
                <w:sz w:val="24"/>
                <w:szCs w:val="24"/>
              </w:rPr>
              <w:t>Наземные и космические приборы и методы</w:t>
            </w:r>
          </w:p>
          <w:p w:rsidR="00D47ED5" w:rsidRPr="00D47ED5" w:rsidRDefault="00D47ED5" w:rsidP="00D4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D5">
              <w:rPr>
                <w:rFonts w:ascii="Times New Roman" w:hAnsi="Times New Roman" w:cs="Times New Roman"/>
                <w:sz w:val="24"/>
                <w:szCs w:val="24"/>
              </w:rPr>
              <w:t>исследования астрономических объектов.</w:t>
            </w:r>
          </w:p>
          <w:p w:rsidR="00D47ED5" w:rsidRPr="00D47ED5" w:rsidRDefault="00D47ED5" w:rsidP="00D4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D5">
              <w:rPr>
                <w:rFonts w:ascii="Times New Roman" w:hAnsi="Times New Roman" w:cs="Times New Roman"/>
                <w:sz w:val="24"/>
                <w:szCs w:val="24"/>
              </w:rPr>
              <w:t>Телескопы и радиотелескопы. Всеволновая</w:t>
            </w:r>
          </w:p>
          <w:p w:rsidR="00D47ED5" w:rsidRDefault="004A1D99" w:rsidP="00D4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7ED5" w:rsidRPr="00D47ED5">
              <w:rPr>
                <w:rFonts w:ascii="Times New Roman" w:hAnsi="Times New Roman" w:cs="Times New Roman"/>
                <w:sz w:val="24"/>
                <w:szCs w:val="24"/>
              </w:rPr>
              <w:t>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A1D99" w:rsidRP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Поиск примеров, подтверждающих</w:t>
            </w:r>
          </w:p>
          <w:p w:rsidR="004A1D99" w:rsidRP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практическую направленность астрономии.</w:t>
            </w:r>
          </w:p>
          <w:p w:rsidR="004A1D99" w:rsidRP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Применение знаний, полученных</w:t>
            </w:r>
          </w:p>
          <w:p w:rsidR="004A1D99" w:rsidRP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в курсе физики, для описания устройства телескопа. Характеристика пре-</w:t>
            </w:r>
          </w:p>
          <w:p w:rsidR="004A1D99" w:rsidRP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имуществ наблюдений, проводимых</w:t>
            </w:r>
          </w:p>
          <w:p w:rsidR="00D47ED5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из космоса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1D99" w:rsidTr="004A1D99">
        <w:tc>
          <w:tcPr>
            <w:tcW w:w="9571" w:type="dxa"/>
            <w:gridSpan w:val="2"/>
          </w:tcPr>
          <w:p w:rsidR="004A1D99" w:rsidRPr="004A1D99" w:rsidRDefault="004A1D99" w:rsidP="00D4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АСТРОНОМИИ (5 ч)</w:t>
            </w:r>
          </w:p>
        </w:tc>
      </w:tr>
      <w:tr w:rsidR="00D47ED5" w:rsidTr="00D47ED5">
        <w:tc>
          <w:tcPr>
            <w:tcW w:w="4785" w:type="dxa"/>
          </w:tcPr>
          <w:p w:rsidR="004A1D99" w:rsidRP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Звездная величина как характеристика освещенности, создаваемой звездой.</w:t>
            </w:r>
          </w:p>
          <w:p w:rsidR="004A1D99" w:rsidRP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Согласно шкале звездных величин разность на5 величин, различие в потоках света в 100 раз.</w:t>
            </w:r>
          </w:p>
          <w:p w:rsidR="004A1D99" w:rsidRP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Экваториальная система координат: прямое</w:t>
            </w:r>
          </w:p>
          <w:p w:rsidR="004A1D99" w:rsidRP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восхождение и склонение. Использование</w:t>
            </w:r>
          </w:p>
          <w:p w:rsidR="004A1D99" w:rsidRP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звездной карты для определения объектов,</w:t>
            </w:r>
          </w:p>
          <w:p w:rsidR="004A1D99" w:rsidRP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которые можно наблюдать в заданный моментвремени.</w:t>
            </w:r>
          </w:p>
          <w:p w:rsidR="004A1D99" w:rsidRP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Высота полюса мира над горизонтом и ее зависимость от географической широты местанаблюдения. Небесный меридиан. Кульминация светил. Определение географическойшироты по измерению высоты звезд в моментих кульминации.</w:t>
            </w:r>
          </w:p>
          <w:p w:rsidR="004A1D99" w:rsidRP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Эклиптика и зодиакальные созвездия. Наклонэклиптики к небесному экватору. ПоложениеСолнца на эклиптике в дни равноденствийи солнцестояний. Изменение в течение годапродолжительности дня и ночи на различныхгеографических широтах.</w:t>
            </w:r>
          </w:p>
          <w:p w:rsidR="004A1D99" w:rsidRP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Луна — ближайшее к Земле небесное тело, ееединственный естественный спутник.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обращения Луны вокруг Земли и вокруг своейоси — сидерический (звездный) месяц. Синодический месяц — период полной смены фазЛуны.</w:t>
            </w:r>
          </w:p>
          <w:p w:rsidR="004A1D99" w:rsidRP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Условия наступления солнечных и лунных</w:t>
            </w:r>
          </w:p>
          <w:p w:rsidR="004A1D99" w:rsidRP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затмений. Их периодичность. Полные, частные и кольцеобразные затмения Солнца.Полные и частные затмения Луны. Предвычисление будущих затмений.Точное время и определение географическойдолготы. Часовые пояса. Местное и поясное,летнее и зимнее время. Календарь — система счета длительных промежутков времени.</w:t>
            </w:r>
          </w:p>
          <w:p w:rsidR="004A1D99" w:rsidRP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История календаря. Високосные годы. Старый и новый стиль.</w:t>
            </w:r>
          </w:p>
          <w:p w:rsidR="00FF00E7" w:rsidRDefault="00FF00E7" w:rsidP="004A1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1D99" w:rsidRPr="00FF00E7" w:rsidRDefault="004A1D99" w:rsidP="004A1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</w:t>
            </w:r>
          </w:p>
          <w:p w:rsidR="004A1D99" w:rsidRP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по теме «Практические основы астрономии».</w:t>
            </w:r>
          </w:p>
          <w:p w:rsidR="004A1D99" w:rsidRP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проекта или исследования</w:t>
            </w: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1D99" w:rsidRP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«Определение скорости света по наблюдениям</w:t>
            </w:r>
          </w:p>
          <w:p w:rsidR="004A1D99" w:rsidRP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моментов затмений спутника Юпитера».</w:t>
            </w:r>
          </w:p>
          <w:p w:rsid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Наблюдения (невооруженным глазом)</w:t>
            </w: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1D99" w:rsidRP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«Основные созвездия и наиболее яркие звезды осеннего, зимнего и весеннего неба. Изменение их положения с течением времени»,</w:t>
            </w:r>
          </w:p>
          <w:p w:rsidR="004A1D99" w:rsidRDefault="004A1D99" w:rsidP="004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«Движение Луны и смена ее фаз»</w:t>
            </w:r>
          </w:p>
        </w:tc>
        <w:tc>
          <w:tcPr>
            <w:tcW w:w="4786" w:type="dxa"/>
          </w:tcPr>
          <w:p w:rsidR="004A1D99" w:rsidRPr="004A1D99" w:rsidRDefault="004A1D99" w:rsidP="00FF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знаний, полученных</w:t>
            </w:r>
          </w:p>
          <w:p w:rsidR="004A1D99" w:rsidRPr="004A1D99" w:rsidRDefault="004A1D99" w:rsidP="00FF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в курсе географии, о составлении карт</w:t>
            </w:r>
          </w:p>
          <w:p w:rsidR="00D47ED5" w:rsidRDefault="004A1D99" w:rsidP="00FF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в различных проекциях.</w:t>
            </w:r>
          </w:p>
          <w:p w:rsidR="004A1D99" w:rsidRPr="004A1D99" w:rsidRDefault="004A1D99" w:rsidP="00FF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Работа со звездной картой при организации и проведении наблюдений.</w:t>
            </w:r>
          </w:p>
          <w:p w:rsidR="004A1D99" w:rsidRPr="004A1D99" w:rsidRDefault="004A1D99" w:rsidP="00FF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Характеристика отличительных особенностей суточного движения звезд</w:t>
            </w:r>
          </w:p>
          <w:p w:rsidR="004A1D99" w:rsidRPr="004A1D99" w:rsidRDefault="004A1D99" w:rsidP="00FF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на полюсах, экваторе и в средних широтах Земли, особенностей суточногодвижения Солнца на полюсах, экваторе и в средних широтах Земли.Изучение основных фаз Луны.Описание порядка смены фаз Луны,</w:t>
            </w:r>
          </w:p>
          <w:p w:rsidR="004A1D99" w:rsidRDefault="004A1D99" w:rsidP="00FF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взаимного расположения Земли, Луны и Солнца в моменты затмений.Анализ причин, по которым Лунавсегда обращена к Земле одной стороной, необходимости введения часовых поясов, високосных лет и новогокалендарного стиля.Объяснение причин, по которым затмения Солнца и Луны не происходяткаждый месяц.</w:t>
            </w:r>
          </w:p>
          <w:p w:rsidR="004A1D99" w:rsidRDefault="004A1D99" w:rsidP="00FF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99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с презентациями и сообщениями</w:t>
            </w:r>
          </w:p>
        </w:tc>
      </w:tr>
      <w:tr w:rsidR="00FF00E7" w:rsidTr="0061116D">
        <w:tc>
          <w:tcPr>
            <w:tcW w:w="9571" w:type="dxa"/>
            <w:gridSpan w:val="2"/>
          </w:tcPr>
          <w:p w:rsidR="00FF00E7" w:rsidRPr="00FF00E7" w:rsidRDefault="00FF00E7" w:rsidP="00D4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СТРОЕНИЕ СОЛНЕЧНОЙ СИСТЕМЫ (7 ч)</w:t>
            </w:r>
          </w:p>
        </w:tc>
      </w:tr>
      <w:tr w:rsidR="00D47ED5" w:rsidTr="00D47ED5">
        <w:tc>
          <w:tcPr>
            <w:tcW w:w="4785" w:type="dxa"/>
          </w:tcPr>
          <w:p w:rsidR="00FF00E7" w:rsidRPr="00FF00E7" w:rsidRDefault="00FF00E7" w:rsidP="00FF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E7">
              <w:rPr>
                <w:rFonts w:ascii="Times New Roman" w:hAnsi="Times New Roman" w:cs="Times New Roman"/>
                <w:sz w:val="24"/>
                <w:szCs w:val="24"/>
              </w:rPr>
              <w:t>Геоцентрическая система мира Аристотеля —Птолемея. Система эпициклов и дифферентовдля объяснения петлеобразного движенияпланет. Создание Коперником гелиоцентрической системы мира. Роль Галилея в становлении новой системы мира.Внутренние и внешние планеты. Конфигурации планет: противостояние и соединение.Периодическое изменение условий видимостивнутренних и внешних планет. Связь синодического и сидерического (звездного) периодовобращения планет.</w:t>
            </w:r>
          </w:p>
          <w:p w:rsidR="00FF00E7" w:rsidRPr="00FF00E7" w:rsidRDefault="00FF00E7" w:rsidP="00FF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E7">
              <w:rPr>
                <w:rFonts w:ascii="Times New Roman" w:hAnsi="Times New Roman" w:cs="Times New Roman"/>
                <w:sz w:val="24"/>
                <w:szCs w:val="24"/>
              </w:rPr>
              <w:t>Три закона Кеплера. Эллипс. Изменение скорости движения планет по эллиптическим орбитам. Открытие Кеплером законов движенияпланет — важный шаг на пути становления</w:t>
            </w:r>
          </w:p>
          <w:p w:rsidR="00FF00E7" w:rsidRPr="00FF00E7" w:rsidRDefault="00FF00E7" w:rsidP="00FF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механики. Третий закон — основа для вычисления относительных расстояний планет отСолнца.Размеры и форма Земли. Триангуляция. Горизонтальный параллакс. Угловые и линейныеразмеры тел Солнечной системы.Подтверждение справедливости закона тяготения для Луны и планет. Возмущения вдвижении тел Солнечной системы.Открытие планеты Нептун. Определение массы небесных тел. Масса и плотность Земли.Приливы и отливы.</w:t>
            </w:r>
          </w:p>
          <w:p w:rsidR="00FF00E7" w:rsidRPr="00FF00E7" w:rsidRDefault="00FF00E7" w:rsidP="00FF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E7">
              <w:rPr>
                <w:rFonts w:ascii="Times New Roman" w:hAnsi="Times New Roman" w:cs="Times New Roman"/>
                <w:sz w:val="24"/>
                <w:szCs w:val="24"/>
              </w:rPr>
              <w:t>Время старта КА и траектории полета к планетам и другим телам Солнечной системы. Выполнение маневров, необходимых для посадкина поверхность планеты или выхода на орбитувокруг нее.</w:t>
            </w:r>
          </w:p>
          <w:p w:rsidR="00D47ED5" w:rsidRDefault="00FF00E7" w:rsidP="00FF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FF00E7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Солнечнойсистемы.</w:t>
            </w:r>
          </w:p>
          <w:p w:rsidR="00FF00E7" w:rsidRPr="00FF00E7" w:rsidRDefault="00FF00E7" w:rsidP="00FF0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</w:t>
            </w:r>
          </w:p>
          <w:p w:rsidR="00FF00E7" w:rsidRPr="00FF00E7" w:rsidRDefault="00FF00E7" w:rsidP="00FF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E7">
              <w:rPr>
                <w:rFonts w:ascii="Times New Roman" w:hAnsi="Times New Roman" w:cs="Times New Roman"/>
                <w:sz w:val="24"/>
                <w:szCs w:val="24"/>
              </w:rPr>
              <w:t>по теме «Строение Солнечной системы».</w:t>
            </w:r>
          </w:p>
          <w:p w:rsidR="00FF00E7" w:rsidRPr="00FF00E7" w:rsidRDefault="00FF00E7" w:rsidP="00FF0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проекта или исследования:</w:t>
            </w:r>
          </w:p>
          <w:p w:rsidR="00FF00E7" w:rsidRPr="00FF00E7" w:rsidRDefault="00FF00E7" w:rsidP="00FF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E7">
              <w:rPr>
                <w:rFonts w:ascii="Times New Roman" w:hAnsi="Times New Roman" w:cs="Times New Roman"/>
                <w:sz w:val="24"/>
                <w:szCs w:val="24"/>
              </w:rPr>
              <w:t>«Конструирование и установка глобуса Набокова».</w:t>
            </w:r>
          </w:p>
          <w:p w:rsidR="00FF00E7" w:rsidRPr="00FF00E7" w:rsidRDefault="00FF00E7" w:rsidP="00FF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Наблюдения (в телескоп):</w:t>
            </w:r>
            <w:r w:rsidRPr="00FF00E7">
              <w:rPr>
                <w:rFonts w:ascii="Times New Roman" w:hAnsi="Times New Roman" w:cs="Times New Roman"/>
                <w:sz w:val="24"/>
                <w:szCs w:val="24"/>
              </w:rPr>
              <w:t xml:space="preserve"> «Рельеф Луны»,</w:t>
            </w:r>
          </w:p>
          <w:p w:rsidR="00FF00E7" w:rsidRDefault="00FF00E7" w:rsidP="00C2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E7">
              <w:rPr>
                <w:rFonts w:ascii="Times New Roman" w:hAnsi="Times New Roman" w:cs="Times New Roman"/>
                <w:sz w:val="24"/>
                <w:szCs w:val="24"/>
              </w:rPr>
              <w:t>«Фазы Венеры», «Марс», «Юпитер и его спутники», «Сатурн, его кольца и спутники»</w:t>
            </w:r>
          </w:p>
        </w:tc>
        <w:tc>
          <w:tcPr>
            <w:tcW w:w="4786" w:type="dxa"/>
          </w:tcPr>
          <w:p w:rsidR="00FF00E7" w:rsidRPr="00AE1ADE" w:rsidRDefault="00FF00E7" w:rsidP="004B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петлеобразного движения</w:t>
            </w:r>
          </w:p>
          <w:p w:rsidR="00FF00E7" w:rsidRPr="00AE1ADE" w:rsidRDefault="00FF00E7" w:rsidP="004B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планет с использованием эпициклов</w:t>
            </w:r>
          </w:p>
          <w:p w:rsidR="00FF00E7" w:rsidRPr="00AE1ADE" w:rsidRDefault="00FF00E7" w:rsidP="004B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и дифферентов. Описание условий видимости планет, находящихся в различных конфигурациях.</w:t>
            </w:r>
          </w:p>
          <w:p w:rsidR="00FF00E7" w:rsidRPr="00AE1ADE" w:rsidRDefault="00FF00E7" w:rsidP="004B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Анализ законов Кеплера, их значения для развития физики и астрономии. Объяснение механизма возникновения возмущений и приливов.</w:t>
            </w:r>
          </w:p>
          <w:p w:rsidR="00FF00E7" w:rsidRPr="00AE1ADE" w:rsidRDefault="00FF00E7" w:rsidP="004B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</w:t>
            </w:r>
          </w:p>
          <w:p w:rsidR="00FF00E7" w:rsidRPr="00AE1ADE" w:rsidRDefault="00FF00E7" w:rsidP="004B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и выступление с ними.</w:t>
            </w:r>
          </w:p>
          <w:p w:rsidR="00D47ED5" w:rsidRPr="00AE1ADE" w:rsidRDefault="00FF00E7" w:rsidP="004B3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4B3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ADE" w:rsidTr="00D82936">
        <w:tc>
          <w:tcPr>
            <w:tcW w:w="9571" w:type="dxa"/>
            <w:gridSpan w:val="2"/>
          </w:tcPr>
          <w:p w:rsidR="00AE1ADE" w:rsidRPr="00AE1ADE" w:rsidRDefault="00AE1ADE" w:rsidP="00AE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ПРИРОДА ТЕЛ СОЛНЕЧНОЙ СИСТЕМЫ (8 ч)</w:t>
            </w:r>
          </w:p>
        </w:tc>
      </w:tr>
      <w:tr w:rsidR="00D47ED5" w:rsidTr="00D47ED5">
        <w:tc>
          <w:tcPr>
            <w:tcW w:w="4785" w:type="dxa"/>
          </w:tcPr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Гипотеза о формировании всех тел Солнечнойсистемы в процессе длительной эволюции холодного газопылевого облака. Объяснение ихприроды на основе этой гипотезы.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Краткие сведения о природе Земли. Условияна поверхности Луны. Два типа лунной поверхности — моря и материки. Горы, кратерыи другие формы рельефа. Процессы формирования поверхности Луны и ее рельефа.</w:t>
            </w:r>
          </w:p>
          <w:p w:rsidR="00D47ED5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исследований, проведенных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автоматическими аппаратами и астронавтами. Внутреннее строение Луны. Химическийсостав лунных пород. Обнаружение воды наЛуне. Перспективы освоения Луны.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Анализ основных характеристик планет. Разделение планет по размерам, массе и среднейплотности.Планеты земной группы и планеты-гиганты.Их различия.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внутреннего строения и химического состава планет земной группы. </w:t>
            </w:r>
            <w:r w:rsidRPr="00AE1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Рельефповерхности. Вулканизм и тектоника. Метеоритные кратеры. Особенности температурных условий на Меркурии, Венере и Марсе.Отличия состава атмосферы Земли от атмосфер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Марса и Венеры. Сезонные изменения ватмосфере и на поверхности Марса. Состояние воды на Марсе в прошлом и в настоящеевремя. Эволюция природы планет. Поискижизни на Марсе.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Химический состав и внутреннее строение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планет-гигантов.Источники энергии в недрах планет. Облачный покров и атмосферная циркуляция. Разнообразие природы спутников.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Сходство природы спутников с планетами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земной группы и Луной. Наличие атмосфер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у крупнейших спутников. Строение и составколец.Астероиды главного пояса. Их размеры и численность. Малые тела пояса Койпера. Плутони другие карликовые планеты. Кометы. Их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строение и состав. Орбиты комет. Общая численность комет.Кометное облако Оорта.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Астероидно-кометная опасность. Возможности и способы ее предотвращения.Одиночные метеоры. Скорости встречи с Землей. Небольшие тела (метеороиды). Метеорные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потоки, их связь с кометами. Крупные тела.</w:t>
            </w:r>
          </w:p>
          <w:p w:rsid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Явление болида, падение метеорита. Классификация метеоритов: железные, каменные,железокаменные.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«Две группы планет Солнечной системы».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по теме «Природа тел Солнечной системы».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проекта или исследования</w:t>
            </w: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«Определение высоты гор на Луне по способуГалилея»</w:t>
            </w:r>
          </w:p>
        </w:tc>
        <w:tc>
          <w:tcPr>
            <w:tcW w:w="4786" w:type="dxa"/>
          </w:tcPr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основных положений современных представлений о происхождении тел Солнечной системы, табличных данных, признаков сходства иразличий изучаемых объектов, классификация объектов, определенияпонятия «планета».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Сравнение природы Земли с природой</w:t>
            </w:r>
          </w:p>
          <w:p w:rsidR="00D47ED5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Луны на основе знаний из курса географии.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Объяснение причины отсутствия у Луны атмосферы, причин существующих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различий, процессов, происходящих в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комете при изменении ее расстояния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от Солнца.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Описание основных форм лунной поверхности и их происхождения, внешнего вида астероидов и комет.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На основе знаний законов физики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объяснение явлений и процессов,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происходящих в атмосферах планет,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описание природы планет-гигантов,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и объяснение явлений метео</w:t>
            </w: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ра и болида.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Описание и сравнение природы планет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земной группы.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Участие в дискуссии.</w:t>
            </w:r>
          </w:p>
          <w:p w:rsidR="00AE1ADE" w:rsidRP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</w:t>
            </w:r>
          </w:p>
          <w:p w:rsidR="00AE1ADE" w:rsidRDefault="00AE1ADE" w:rsidP="00AE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и выступление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52FA" w:rsidTr="0016395C">
        <w:tc>
          <w:tcPr>
            <w:tcW w:w="9571" w:type="dxa"/>
            <w:gridSpan w:val="2"/>
          </w:tcPr>
          <w:p w:rsidR="00D652FA" w:rsidRPr="00D652FA" w:rsidRDefault="00D652FA" w:rsidP="00D6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СОЛНЦЕ И ЗВЕЗДЫ (6 ч)</w:t>
            </w:r>
          </w:p>
        </w:tc>
      </w:tr>
      <w:tr w:rsidR="00D652FA" w:rsidTr="00D47ED5">
        <w:tc>
          <w:tcPr>
            <w:tcW w:w="4785" w:type="dxa"/>
          </w:tcPr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Источник энергии Солнца и звезд — термоядерные реакции. Перенос энергии внутриСолнца. Строение его атмосферы.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Грануляция. Солнечная корона.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Обнаружение потока солнечных нейтрино.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Значение этого открытия для физики и астрофизики.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солнечной активности: солнечные пятна, протуберанцы, вспышки, корональные выбросы массы. Потоки солнечнойплазмы. Их влияние на состояние </w:t>
            </w:r>
            <w:r w:rsidRPr="006C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магнитосферы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Земли. Магнитные бури, полярные</w:t>
            </w:r>
          </w:p>
          <w:p w:rsidR="00D652FA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сияния и другие геофизические явления,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влияющие на радиосвязь, сбои в линиях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электропередачи. Период изменения солнечной активности.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Звезда — природный термоядерный реактор.Светимость звезды. Многообразие мира звезд.Их спектральная классификация. Звезды-гиганты и звезды-карлики. Диаграмма«спектр — светимость». Двойные и кратныезвезды. Звездные скопления. Их состав и возраст.Цефеиды — природные автоколебательные системы. Зависимость «период — светимость».Затменно-двойные звезды.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Вспышки новых — явление в тесных системахдвойных звезд. Открытие «экзопланет» —планет и планетных систем вокруг другихзвезд.Зависимость скорости и продолжительностиэволюции звезд от их массы. Вспышка сверхновой — взрыв звезды в конце ее эволюции.Конечные стадии жизни звезд: белые карлики, нейтронные звезды (пульсары), черные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дыры.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«Солнце и Солнечная система».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по теме «Солнце и звезды».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проектов или исследований: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«Определение условий видимости планет в</w:t>
            </w:r>
          </w:p>
          <w:p w:rsid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текущем учебном году»</w:t>
            </w:r>
          </w:p>
          <w:p w:rsid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«Наблюдение солнечных пятен с помощью камеры-обскуры»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«Изучение солнечной активности по наблюдению солнечных пятен» «Определениетемпературы Солнца на основе измерениясолнечной постоянной», «Наблюдение метеорного потока», «Определение расстояниядо удаленных объектов на основе измерения</w:t>
            </w:r>
          </w:p>
          <w:p w:rsid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параллакса»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«Изучение переменных звезд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различного типа».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Наблюдения (в телескоп):</w:t>
            </w: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пятна»</w:t>
            </w:r>
          </w:p>
          <w:p w:rsid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(на экране), «Двойные звезды»</w:t>
            </w:r>
          </w:p>
        </w:tc>
        <w:tc>
          <w:tcPr>
            <w:tcW w:w="4786" w:type="dxa"/>
          </w:tcPr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знаний законов физики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описание и объяснение явлений и процессов, наблюдаемых на Солнце.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Описание: процессов, происходящих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при термоядерных реакциях протон-протонного цикла; образования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пятен, протуберанцев и других проявлений солнечной активности на основезнаний о плазме, полученных в курсефизики.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Характеристика процессов солнечной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активности и механизма их влияния</w:t>
            </w:r>
          </w:p>
          <w:p w:rsidR="00D652FA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Землю.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«звезда».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Указание положения звезд на диаграмме «спектр — светимость» согласно их характеристикам.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Анализ основных групп диаграммы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«спектр — светимость».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На основе знаний по физике: описание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пульсации цефеид как автоколебательного процесса; оценка времени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свечения звезды по известной массезапасов водорода; описание природыобъектов на конечной стадии эволюции звезд.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</w:t>
            </w:r>
          </w:p>
          <w:p w:rsidR="006C0E49" w:rsidRP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и выступление с ними.</w:t>
            </w:r>
          </w:p>
          <w:p w:rsidR="006C0E49" w:rsidRDefault="006C0E49" w:rsidP="006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903519" w:rsidTr="007B4F3E">
        <w:tc>
          <w:tcPr>
            <w:tcW w:w="9571" w:type="dxa"/>
            <w:gridSpan w:val="2"/>
          </w:tcPr>
          <w:p w:rsidR="00903519" w:rsidRPr="00903519" w:rsidRDefault="00903519" w:rsidP="0090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СТРОЕНИЕ И ЭВОЛЮЦИЯ ВСЕЛЕННОЙ (5 ч)</w:t>
            </w:r>
          </w:p>
        </w:tc>
      </w:tr>
      <w:tr w:rsidR="00903519" w:rsidTr="00D47ED5">
        <w:tc>
          <w:tcPr>
            <w:tcW w:w="4785" w:type="dxa"/>
          </w:tcPr>
          <w:p w:rsidR="0031674E" w:rsidRPr="0031674E" w:rsidRDefault="0031674E" w:rsidP="003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E">
              <w:rPr>
                <w:rFonts w:ascii="Times New Roman" w:hAnsi="Times New Roman" w:cs="Times New Roman"/>
                <w:sz w:val="24"/>
                <w:szCs w:val="24"/>
              </w:rPr>
              <w:t xml:space="preserve">Размеры и строение Галактики. Расположениеи движение Солнца. Плоская и сферическаяподсистемы Галактики. Ядро </w:t>
            </w:r>
            <w:r w:rsidRPr="00316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спиральныерукава Галактики. Вращение Галактики ипроблема «скрытой» массы. Радиоизлучениемежзвездного вещества. Его состав.Области звездообразования. Обнаружениесложных органических молекул. Взаимосвязьзвезд и межзвездной среды. Планетарныетуманности — остатки вспышек сверхновыхзвезд.</w:t>
            </w:r>
          </w:p>
          <w:p w:rsidR="0031674E" w:rsidRPr="0031674E" w:rsidRDefault="0031674E" w:rsidP="003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E">
              <w:rPr>
                <w:rFonts w:ascii="Times New Roman" w:hAnsi="Times New Roman" w:cs="Times New Roman"/>
                <w:sz w:val="24"/>
                <w:szCs w:val="24"/>
              </w:rPr>
              <w:t>Спиральные, эллиптические и неправильныегалактики. Их отличительные особенности,размеры, масса, количество звезд. Сверхмассивные черные дыры в ядрах галактик.</w:t>
            </w:r>
          </w:p>
          <w:p w:rsidR="00903519" w:rsidRDefault="0031674E" w:rsidP="003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E">
              <w:rPr>
                <w:rFonts w:ascii="Times New Roman" w:hAnsi="Times New Roman" w:cs="Times New Roman"/>
                <w:sz w:val="24"/>
                <w:szCs w:val="24"/>
              </w:rPr>
              <w:t>Квазары и радиогалактики. Взаимодействующие галактики. Скопления и сверхскоплениягалактик.</w:t>
            </w:r>
          </w:p>
          <w:p w:rsidR="0031674E" w:rsidRPr="0031674E" w:rsidRDefault="0031674E" w:rsidP="003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E">
              <w:rPr>
                <w:rFonts w:ascii="Times New Roman" w:hAnsi="Times New Roman" w:cs="Times New Roman"/>
                <w:sz w:val="24"/>
                <w:szCs w:val="24"/>
              </w:rPr>
              <w:t>Общая теория относительности. СтационарнаяВселенная А. Эйнштейна. Вывод А. А. Фридмана о нестационарности Вселенной. «Красное смещение» в спектрах галактик и законХаббла. Расширение Вселенной происходитоднородно и изотропно. Гипотеза Г. А. Гамовао горячем начале Вселенной, ее обоснованиеи подтверждение. Реликтовое излучение.</w:t>
            </w:r>
          </w:p>
          <w:p w:rsidR="0031674E" w:rsidRPr="0031674E" w:rsidRDefault="0031674E" w:rsidP="003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E">
              <w:rPr>
                <w:rFonts w:ascii="Times New Roman" w:hAnsi="Times New Roman" w:cs="Times New Roman"/>
                <w:sz w:val="24"/>
                <w:szCs w:val="24"/>
              </w:rPr>
              <w:t>Теория Большого взрыва. Образование химических элементов. Формирование галактики звезд. Ускорение расширения Вселенной.«Темная энергия» и антитяготение.</w:t>
            </w:r>
          </w:p>
          <w:p w:rsidR="0031674E" w:rsidRPr="0031674E" w:rsidRDefault="0031674E" w:rsidP="003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проекта или исследования</w:t>
            </w:r>
            <w:r w:rsidRPr="003167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74E" w:rsidRPr="0031674E" w:rsidRDefault="0031674E" w:rsidP="003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E">
              <w:rPr>
                <w:rFonts w:ascii="Times New Roman" w:hAnsi="Times New Roman" w:cs="Times New Roman"/>
                <w:sz w:val="24"/>
                <w:szCs w:val="24"/>
              </w:rPr>
              <w:t>«Исследование ячеек Бенара».</w:t>
            </w:r>
          </w:p>
          <w:p w:rsidR="0031674E" w:rsidRPr="0031674E" w:rsidRDefault="0031674E" w:rsidP="003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Наблюдения (в телескоп)</w:t>
            </w:r>
            <w:r w:rsidRPr="0031674E">
              <w:rPr>
                <w:rFonts w:ascii="Times New Roman" w:hAnsi="Times New Roman" w:cs="Times New Roman"/>
                <w:sz w:val="24"/>
                <w:szCs w:val="24"/>
              </w:rPr>
              <w:t>: «Звездные скопления (Плеяды, Гиады)», «Большая туманность</w:t>
            </w:r>
          </w:p>
          <w:p w:rsidR="0031674E" w:rsidRPr="006C0E49" w:rsidRDefault="0031674E" w:rsidP="003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E">
              <w:rPr>
                <w:rFonts w:ascii="Times New Roman" w:hAnsi="Times New Roman" w:cs="Times New Roman"/>
                <w:sz w:val="24"/>
                <w:szCs w:val="24"/>
              </w:rPr>
              <w:t>Ориона», «Туманность Андромеды»</w:t>
            </w:r>
          </w:p>
        </w:tc>
        <w:tc>
          <w:tcPr>
            <w:tcW w:w="4786" w:type="dxa"/>
          </w:tcPr>
          <w:p w:rsidR="0031674E" w:rsidRPr="0031674E" w:rsidRDefault="0031674E" w:rsidP="003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строения и структуры</w:t>
            </w:r>
          </w:p>
          <w:p w:rsidR="0031674E" w:rsidRPr="0031674E" w:rsidRDefault="0031674E" w:rsidP="003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E">
              <w:rPr>
                <w:rFonts w:ascii="Times New Roman" w:hAnsi="Times New Roman" w:cs="Times New Roman"/>
                <w:sz w:val="24"/>
                <w:szCs w:val="24"/>
              </w:rPr>
              <w:t>Галактики, процесса формирования</w:t>
            </w:r>
          </w:p>
          <w:p w:rsidR="0031674E" w:rsidRPr="0031674E" w:rsidRDefault="0031674E" w:rsidP="003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E">
              <w:rPr>
                <w:rFonts w:ascii="Times New Roman" w:hAnsi="Times New Roman" w:cs="Times New Roman"/>
                <w:sz w:val="24"/>
                <w:szCs w:val="24"/>
              </w:rPr>
              <w:t>звезд из холодных газопылевых облаков.</w:t>
            </w:r>
          </w:p>
          <w:p w:rsidR="0031674E" w:rsidRPr="0031674E" w:rsidRDefault="0031674E" w:rsidP="003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объектов плоской и сферической подсистем.</w:t>
            </w:r>
          </w:p>
          <w:p w:rsidR="0031674E" w:rsidRPr="0031674E" w:rsidRDefault="0031674E" w:rsidP="003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E">
              <w:rPr>
                <w:rFonts w:ascii="Times New Roman" w:hAnsi="Times New Roman" w:cs="Times New Roman"/>
                <w:sz w:val="24"/>
                <w:szCs w:val="24"/>
              </w:rPr>
              <w:t>Объяснение на основе знаний по физике различных механизмов радиоизлучения.</w:t>
            </w:r>
          </w:p>
          <w:p w:rsidR="0031674E" w:rsidRPr="0031674E" w:rsidRDefault="0031674E" w:rsidP="003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E">
              <w:rPr>
                <w:rFonts w:ascii="Times New Roman" w:hAnsi="Times New Roman" w:cs="Times New Roman"/>
                <w:sz w:val="24"/>
                <w:szCs w:val="24"/>
              </w:rPr>
              <w:t>Определение типов галактик.</w:t>
            </w:r>
          </w:p>
          <w:p w:rsidR="0031674E" w:rsidRPr="0031674E" w:rsidRDefault="0031674E" w:rsidP="003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E">
              <w:rPr>
                <w:rFonts w:ascii="Times New Roman" w:hAnsi="Times New Roman" w:cs="Times New Roman"/>
                <w:sz w:val="24"/>
                <w:szCs w:val="24"/>
              </w:rPr>
              <w:t>Применение принципа Доплера для</w:t>
            </w:r>
          </w:p>
          <w:p w:rsidR="0031674E" w:rsidRPr="0031674E" w:rsidRDefault="0031674E" w:rsidP="003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E">
              <w:rPr>
                <w:rFonts w:ascii="Times New Roman" w:hAnsi="Times New Roman" w:cs="Times New Roman"/>
                <w:sz w:val="24"/>
                <w:szCs w:val="24"/>
              </w:rPr>
              <w:t>объяснения «красного смещения».</w:t>
            </w:r>
          </w:p>
          <w:p w:rsidR="0031674E" w:rsidRPr="0031674E" w:rsidRDefault="0031674E" w:rsidP="003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E">
              <w:rPr>
                <w:rFonts w:ascii="Times New Roman" w:hAnsi="Times New Roman" w:cs="Times New Roman"/>
                <w:sz w:val="24"/>
                <w:szCs w:val="24"/>
              </w:rPr>
              <w:t>Доказательство справедливости закона Хаббла для наблюдателя, расположенного в любой галактике.</w:t>
            </w:r>
          </w:p>
          <w:p w:rsidR="0031674E" w:rsidRPr="0031674E" w:rsidRDefault="0031674E" w:rsidP="003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</w:t>
            </w:r>
          </w:p>
          <w:p w:rsidR="00903519" w:rsidRPr="006C0E49" w:rsidRDefault="0031674E" w:rsidP="003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E">
              <w:rPr>
                <w:rFonts w:ascii="Times New Roman" w:hAnsi="Times New Roman" w:cs="Times New Roman"/>
                <w:sz w:val="24"/>
                <w:szCs w:val="24"/>
              </w:rPr>
              <w:t>и выступление с ними</w:t>
            </w:r>
            <w:r w:rsidR="00E96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519" w:rsidTr="005E315F">
        <w:tc>
          <w:tcPr>
            <w:tcW w:w="9571" w:type="dxa"/>
            <w:gridSpan w:val="2"/>
          </w:tcPr>
          <w:p w:rsidR="00903519" w:rsidRPr="00E962C5" w:rsidRDefault="00E962C5" w:rsidP="00E9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ЖИЗНЬ И РАЗУМ ВО ВСЕЛЕННОЙ (2 ч)</w:t>
            </w:r>
          </w:p>
        </w:tc>
      </w:tr>
      <w:tr w:rsidR="00903519" w:rsidTr="00D47ED5">
        <w:tc>
          <w:tcPr>
            <w:tcW w:w="4785" w:type="dxa"/>
          </w:tcPr>
          <w:p w:rsidR="00E962C5" w:rsidRPr="00E962C5" w:rsidRDefault="00E962C5" w:rsidP="00E9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C5">
              <w:rPr>
                <w:rFonts w:ascii="Times New Roman" w:hAnsi="Times New Roman" w:cs="Times New Roman"/>
                <w:sz w:val="24"/>
                <w:szCs w:val="24"/>
              </w:rPr>
              <w:t>Проблема существования жизни вне Земли.</w:t>
            </w:r>
          </w:p>
          <w:p w:rsidR="00E962C5" w:rsidRPr="00E962C5" w:rsidRDefault="00E962C5" w:rsidP="00E9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C5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развития жизни.</w:t>
            </w:r>
          </w:p>
          <w:p w:rsidR="00E962C5" w:rsidRPr="00E962C5" w:rsidRDefault="00E962C5" w:rsidP="00E9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C5">
              <w:rPr>
                <w:rFonts w:ascii="Times New Roman" w:hAnsi="Times New Roman" w:cs="Times New Roman"/>
                <w:sz w:val="24"/>
                <w:szCs w:val="24"/>
              </w:rPr>
              <w:t>Поиски жизни на планетах Солнечнойсистемы. Сложные органические соединения в космосе. Современные возможностирадиоастрономии и космонавтики для связи сдругими цивилизациями. Планетные системы</w:t>
            </w:r>
          </w:p>
          <w:p w:rsidR="00E962C5" w:rsidRPr="00E962C5" w:rsidRDefault="00E962C5" w:rsidP="00E9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C5">
              <w:rPr>
                <w:rFonts w:ascii="Times New Roman" w:hAnsi="Times New Roman" w:cs="Times New Roman"/>
                <w:sz w:val="24"/>
                <w:szCs w:val="24"/>
              </w:rPr>
              <w:t>у других звезд. Человечество заявляет о своемсуществовании.</w:t>
            </w:r>
          </w:p>
          <w:p w:rsidR="00E962C5" w:rsidRPr="00E962C5" w:rsidRDefault="00E962C5" w:rsidP="00E9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проекта или исследования</w:t>
            </w:r>
            <w:r w:rsidRPr="00E962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3519" w:rsidRPr="006C0E49" w:rsidRDefault="00E962C5" w:rsidP="00E9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C5">
              <w:rPr>
                <w:rFonts w:ascii="Times New Roman" w:hAnsi="Times New Roman" w:cs="Times New Roman"/>
                <w:sz w:val="24"/>
                <w:szCs w:val="24"/>
              </w:rPr>
              <w:t>«Конструирование школьного планетария»</w:t>
            </w:r>
          </w:p>
        </w:tc>
        <w:tc>
          <w:tcPr>
            <w:tcW w:w="4786" w:type="dxa"/>
          </w:tcPr>
          <w:p w:rsidR="00E962C5" w:rsidRPr="00E962C5" w:rsidRDefault="00E962C5" w:rsidP="00E9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C5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</w:t>
            </w:r>
          </w:p>
          <w:p w:rsidR="00E962C5" w:rsidRPr="00E962C5" w:rsidRDefault="00E962C5" w:rsidP="00E9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C5">
              <w:rPr>
                <w:rFonts w:ascii="Times New Roman" w:hAnsi="Times New Roman" w:cs="Times New Roman"/>
                <w:sz w:val="24"/>
                <w:szCs w:val="24"/>
              </w:rPr>
              <w:t>и выступление с ними.</w:t>
            </w:r>
          </w:p>
          <w:p w:rsidR="00903519" w:rsidRPr="006C0E49" w:rsidRDefault="00E962C5" w:rsidP="00E9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C5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4DFF" w:rsidRDefault="00C84DFF" w:rsidP="00053CD9"/>
    <w:p w:rsidR="006D7FAF" w:rsidRDefault="006D7FAF" w:rsidP="00053CD9"/>
    <w:p w:rsidR="006D7FAF" w:rsidRDefault="006D7FAF" w:rsidP="00053CD9"/>
    <w:p w:rsidR="006D7FAF" w:rsidRDefault="006D7FAF" w:rsidP="00053CD9"/>
    <w:p w:rsidR="006D7FAF" w:rsidRDefault="006D7FAF" w:rsidP="00053CD9"/>
    <w:p w:rsidR="006D7FAF" w:rsidRPr="006D7FAF" w:rsidRDefault="006D7FAF" w:rsidP="00053CD9">
      <w:pPr>
        <w:rPr>
          <w:rFonts w:ascii="Times New Roman" w:hAnsi="Times New Roman" w:cs="Times New Roman"/>
          <w:sz w:val="28"/>
          <w:szCs w:val="28"/>
        </w:rPr>
      </w:pPr>
    </w:p>
    <w:p w:rsidR="006D7FAF" w:rsidRDefault="006D7FAF" w:rsidP="00053CD9"/>
    <w:sectPr w:rsidR="006D7FAF" w:rsidSect="001F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7B5"/>
    <w:multiLevelType w:val="hybridMultilevel"/>
    <w:tmpl w:val="A750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55292"/>
    <w:multiLevelType w:val="hybridMultilevel"/>
    <w:tmpl w:val="E0E6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67C2C"/>
    <w:multiLevelType w:val="hybridMultilevel"/>
    <w:tmpl w:val="0E58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E1761"/>
    <w:multiLevelType w:val="hybridMultilevel"/>
    <w:tmpl w:val="1B60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66037"/>
    <w:multiLevelType w:val="hybridMultilevel"/>
    <w:tmpl w:val="425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C057B"/>
    <w:multiLevelType w:val="hybridMultilevel"/>
    <w:tmpl w:val="C82CF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26565"/>
    <w:multiLevelType w:val="hybridMultilevel"/>
    <w:tmpl w:val="54DAB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B6EC4"/>
    <w:multiLevelType w:val="hybridMultilevel"/>
    <w:tmpl w:val="6EAC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D6198"/>
    <w:multiLevelType w:val="hybridMultilevel"/>
    <w:tmpl w:val="1278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EFA78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661"/>
    <w:multiLevelType w:val="hybridMultilevel"/>
    <w:tmpl w:val="5490AB6E"/>
    <w:lvl w:ilvl="0" w:tplc="AFC6D686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60A30"/>
    <w:multiLevelType w:val="hybridMultilevel"/>
    <w:tmpl w:val="084C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73BE6"/>
    <w:multiLevelType w:val="hybridMultilevel"/>
    <w:tmpl w:val="00A87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23265"/>
    <w:multiLevelType w:val="hybridMultilevel"/>
    <w:tmpl w:val="8F7E7DCA"/>
    <w:lvl w:ilvl="0" w:tplc="3806BE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62120"/>
    <w:multiLevelType w:val="hybridMultilevel"/>
    <w:tmpl w:val="0AEEB6B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2B66F6A"/>
    <w:multiLevelType w:val="hybridMultilevel"/>
    <w:tmpl w:val="F8C2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8489E"/>
    <w:multiLevelType w:val="hybridMultilevel"/>
    <w:tmpl w:val="471E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806D7"/>
    <w:multiLevelType w:val="hybridMultilevel"/>
    <w:tmpl w:val="4B68324A"/>
    <w:lvl w:ilvl="0" w:tplc="A68E43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056A0"/>
    <w:multiLevelType w:val="hybridMultilevel"/>
    <w:tmpl w:val="E9806E3E"/>
    <w:lvl w:ilvl="0" w:tplc="2E98E626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659D0"/>
    <w:multiLevelType w:val="hybridMultilevel"/>
    <w:tmpl w:val="8E389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D07B6"/>
    <w:multiLevelType w:val="hybridMultilevel"/>
    <w:tmpl w:val="DF26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F6717"/>
    <w:multiLevelType w:val="hybridMultilevel"/>
    <w:tmpl w:val="3D5C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1336B"/>
    <w:multiLevelType w:val="hybridMultilevel"/>
    <w:tmpl w:val="436017B4"/>
    <w:lvl w:ilvl="0" w:tplc="9D6262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53B54"/>
    <w:multiLevelType w:val="hybridMultilevel"/>
    <w:tmpl w:val="AD18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C2D4B"/>
    <w:multiLevelType w:val="hybridMultilevel"/>
    <w:tmpl w:val="85D4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04494"/>
    <w:multiLevelType w:val="hybridMultilevel"/>
    <w:tmpl w:val="37BA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87E0C"/>
    <w:multiLevelType w:val="hybridMultilevel"/>
    <w:tmpl w:val="3B92C3F6"/>
    <w:lvl w:ilvl="0" w:tplc="67243C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21"/>
  </w:num>
  <w:num w:numId="5">
    <w:abstractNumId w:val="1"/>
  </w:num>
  <w:num w:numId="6">
    <w:abstractNumId w:val="25"/>
  </w:num>
  <w:num w:numId="7">
    <w:abstractNumId w:val="23"/>
  </w:num>
  <w:num w:numId="8">
    <w:abstractNumId w:val="16"/>
  </w:num>
  <w:num w:numId="9">
    <w:abstractNumId w:val="15"/>
  </w:num>
  <w:num w:numId="10">
    <w:abstractNumId w:val="12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  <w:num w:numId="15">
    <w:abstractNumId w:val="22"/>
  </w:num>
  <w:num w:numId="16">
    <w:abstractNumId w:val="20"/>
  </w:num>
  <w:num w:numId="17">
    <w:abstractNumId w:val="18"/>
  </w:num>
  <w:num w:numId="18">
    <w:abstractNumId w:val="11"/>
  </w:num>
  <w:num w:numId="19">
    <w:abstractNumId w:val="0"/>
  </w:num>
  <w:num w:numId="20">
    <w:abstractNumId w:val="17"/>
  </w:num>
  <w:num w:numId="21">
    <w:abstractNumId w:val="8"/>
  </w:num>
  <w:num w:numId="22">
    <w:abstractNumId w:val="9"/>
  </w:num>
  <w:num w:numId="23">
    <w:abstractNumId w:val="24"/>
  </w:num>
  <w:num w:numId="24">
    <w:abstractNumId w:val="10"/>
  </w:num>
  <w:num w:numId="25">
    <w:abstractNumId w:val="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2ACA"/>
    <w:rsid w:val="00017922"/>
    <w:rsid w:val="00053CD9"/>
    <w:rsid w:val="00076864"/>
    <w:rsid w:val="00082A40"/>
    <w:rsid w:val="001247E3"/>
    <w:rsid w:val="00151AF4"/>
    <w:rsid w:val="001F539F"/>
    <w:rsid w:val="0031674E"/>
    <w:rsid w:val="003449A5"/>
    <w:rsid w:val="004A1D99"/>
    <w:rsid w:val="004B390A"/>
    <w:rsid w:val="004B6E63"/>
    <w:rsid w:val="004B7ED5"/>
    <w:rsid w:val="00602ACA"/>
    <w:rsid w:val="006A27F6"/>
    <w:rsid w:val="006C0E49"/>
    <w:rsid w:val="006D7FAF"/>
    <w:rsid w:val="008B4AAB"/>
    <w:rsid w:val="00903519"/>
    <w:rsid w:val="009C24E5"/>
    <w:rsid w:val="00AD2262"/>
    <w:rsid w:val="00AE1ADE"/>
    <w:rsid w:val="00AF4B2D"/>
    <w:rsid w:val="00B5624D"/>
    <w:rsid w:val="00C24CF6"/>
    <w:rsid w:val="00C84DFF"/>
    <w:rsid w:val="00D47ED5"/>
    <w:rsid w:val="00D652FA"/>
    <w:rsid w:val="00D7657F"/>
    <w:rsid w:val="00E33DD1"/>
    <w:rsid w:val="00E962C5"/>
    <w:rsid w:val="00F51387"/>
    <w:rsid w:val="00F91641"/>
    <w:rsid w:val="00FA38F4"/>
    <w:rsid w:val="00FF0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5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90A"/>
    <w:rPr>
      <w:rFonts w:ascii="Tahoma" w:hAnsi="Tahoma" w:cs="Tahoma"/>
      <w:sz w:val="16"/>
      <w:szCs w:val="16"/>
    </w:rPr>
  </w:style>
  <w:style w:type="paragraph" w:styleId="a7">
    <w:name w:val="No Spacing"/>
    <w:qFormat/>
    <w:rsid w:val="006D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151AF4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2">
    <w:name w:val="Style22"/>
    <w:basedOn w:val="a"/>
    <w:uiPriority w:val="99"/>
    <w:rsid w:val="00151AF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51AF4"/>
    <w:rPr>
      <w:rFonts w:ascii="Century Schoolbook" w:hAnsi="Century Schoolbook" w:cs="Century Schoolbook"/>
      <w:sz w:val="18"/>
      <w:szCs w:val="18"/>
    </w:rPr>
  </w:style>
  <w:style w:type="character" w:customStyle="1" w:styleId="a8">
    <w:name w:val="Гипертекстовая ссылка"/>
    <w:uiPriority w:val="99"/>
    <w:rsid w:val="00151AF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867486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4D52-5B97-4BCF-AC49-ADEFA6EB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5887</Words>
  <Characters>33557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hp</cp:lastModifiedBy>
  <cp:revision>3</cp:revision>
  <cp:lastPrinted>2017-10-31T12:21:00Z</cp:lastPrinted>
  <dcterms:created xsi:type="dcterms:W3CDTF">2021-01-16T12:50:00Z</dcterms:created>
  <dcterms:modified xsi:type="dcterms:W3CDTF">2021-01-17T09:30:00Z</dcterms:modified>
</cp:coreProperties>
</file>