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D2" w:rsidRPr="00B267FC" w:rsidRDefault="008503D2" w:rsidP="00FA3C24">
      <w:pPr>
        <w:jc w:val="center"/>
        <w:rPr>
          <w:b/>
        </w:rPr>
      </w:pPr>
      <w:bookmarkStart w:id="0" w:name="_GoBack"/>
      <w:bookmarkEnd w:id="0"/>
      <w:r w:rsidRPr="00B267FC">
        <w:rPr>
          <w:b/>
        </w:rPr>
        <w:t>Олимпиадные задания</w:t>
      </w:r>
    </w:p>
    <w:p w:rsidR="008503D2" w:rsidRPr="00B267FC" w:rsidRDefault="008503D2" w:rsidP="00FA3C24">
      <w:pPr>
        <w:jc w:val="center"/>
        <w:rPr>
          <w:b/>
        </w:rPr>
      </w:pPr>
      <w:r w:rsidRPr="00B267FC">
        <w:rPr>
          <w:b/>
          <w:lang w:val="en-US"/>
        </w:rPr>
        <w:t>I</w:t>
      </w:r>
      <w:r w:rsidRPr="00B267FC">
        <w:rPr>
          <w:b/>
        </w:rPr>
        <w:t xml:space="preserve"> (школьного) этапа Всероссийской олимпиады школьников по русскому языку </w:t>
      </w:r>
    </w:p>
    <w:p w:rsidR="008503D2" w:rsidRPr="00B267FC" w:rsidRDefault="008503D2" w:rsidP="00FA3C24">
      <w:pPr>
        <w:jc w:val="center"/>
        <w:rPr>
          <w:b/>
        </w:rPr>
      </w:pPr>
      <w:r w:rsidRPr="00B267FC">
        <w:rPr>
          <w:b/>
        </w:rPr>
        <w:t>для учащихся 9 класса</w:t>
      </w:r>
    </w:p>
    <w:p w:rsidR="008503D2" w:rsidRPr="00B267FC" w:rsidRDefault="008503D2" w:rsidP="00FA3C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03D2" w:rsidRPr="00B267FC" w:rsidRDefault="008503D2" w:rsidP="00FA3C24">
      <w:r w:rsidRPr="00B267FC">
        <w:rPr>
          <w:b/>
        </w:rPr>
        <w:t>1.</w:t>
      </w:r>
      <w:r w:rsidRPr="00B267FC">
        <w:t xml:space="preserve"> Расставьте ударение в следующих словах: </w:t>
      </w:r>
    </w:p>
    <w:p w:rsidR="008503D2" w:rsidRPr="00B267FC" w:rsidRDefault="008503D2" w:rsidP="00FA3C24">
      <w:pPr>
        <w:rPr>
          <w:i/>
        </w:rPr>
      </w:pPr>
      <w:r w:rsidRPr="00B267FC">
        <w:rPr>
          <w:i/>
        </w:rPr>
        <w:t>Завидно, договор, каталог, жалюзи, красивее, позвонишь, квартал, обеспечение, форзац, вероисповедание.</w:t>
      </w:r>
    </w:p>
    <w:p w:rsidR="008503D2" w:rsidRDefault="008503D2" w:rsidP="00FA3C24"/>
    <w:p w:rsidR="008503D2" w:rsidRDefault="008503D2" w:rsidP="00FA3C24">
      <w:pPr>
        <w:rPr>
          <w:color w:val="000000"/>
          <w:shd w:val="clear" w:color="auto" w:fill="FFFFFF"/>
        </w:rPr>
      </w:pPr>
      <w:r w:rsidRPr="00B267FC">
        <w:rPr>
          <w:b/>
        </w:rPr>
        <w:t>2.</w:t>
      </w:r>
      <w:r w:rsidRPr="00B267FC">
        <w:rPr>
          <w:color w:val="000000"/>
          <w:shd w:val="clear" w:color="auto" w:fill="FFFFFF"/>
        </w:rPr>
        <w:t xml:space="preserve"> Выражение </w:t>
      </w:r>
      <w:proofErr w:type="spellStart"/>
      <w:r w:rsidRPr="00B267FC">
        <w:rPr>
          <w:color w:val="000000"/>
          <w:shd w:val="clear" w:color="auto" w:fill="FFFFFF"/>
        </w:rPr>
        <w:t>diēs</w:t>
      </w:r>
      <w:proofErr w:type="spellEnd"/>
      <w:r w:rsidRPr="00B267FC">
        <w:rPr>
          <w:color w:val="000000"/>
          <w:shd w:val="clear" w:color="auto" w:fill="FFFFFF"/>
        </w:rPr>
        <w:t xml:space="preserve"> </w:t>
      </w:r>
      <w:proofErr w:type="spellStart"/>
      <w:r w:rsidRPr="00B267FC">
        <w:rPr>
          <w:color w:val="000000"/>
          <w:shd w:val="clear" w:color="auto" w:fill="FFFFFF"/>
        </w:rPr>
        <w:t>canīculāres</w:t>
      </w:r>
      <w:proofErr w:type="spellEnd"/>
      <w:r w:rsidRPr="00B267FC">
        <w:rPr>
          <w:color w:val="000000"/>
          <w:shd w:val="clear" w:color="auto" w:fill="FFFFFF"/>
        </w:rPr>
        <w:t xml:space="preserve">, букв. «собачьи дни» — от стар. названия Сириуса; солнце в жаркое время года ближе к Сириусу, в связи с чем эта звезда видна именно в жаркие дни, и древние считали, что от нее пышет жарой. </w:t>
      </w:r>
    </w:p>
    <w:p w:rsidR="008503D2" w:rsidRDefault="008503D2" w:rsidP="00FA3C24">
      <w:r w:rsidRPr="00B267FC">
        <w:rPr>
          <w:color w:val="000000"/>
          <w:shd w:val="clear" w:color="auto" w:fill="FFFFFF"/>
        </w:rPr>
        <w:t>Этимологию какого слова отражает данная статья?</w:t>
      </w:r>
    </w:p>
    <w:p w:rsidR="008503D2" w:rsidRDefault="008503D2" w:rsidP="00FA3C24"/>
    <w:p w:rsidR="008503D2" w:rsidRPr="00B267FC" w:rsidRDefault="008503D2" w:rsidP="00FA3C24">
      <w:r w:rsidRPr="00B267FC">
        <w:rPr>
          <w:b/>
        </w:rPr>
        <w:t>3.</w:t>
      </w:r>
      <w:r w:rsidRPr="00B267FC">
        <w:t xml:space="preserve"> Чем отличаются слова экономический – экономичный – экономный? </w:t>
      </w:r>
      <w:r w:rsidRPr="00B267FC">
        <w:rPr>
          <w:iCs/>
          <w:color w:val="000000"/>
          <w:shd w:val="clear" w:color="auto" w:fill="FFFFFF"/>
        </w:rPr>
        <w:t>Какое лингвистическое явление они отражают?</w:t>
      </w:r>
    </w:p>
    <w:p w:rsidR="008503D2" w:rsidRPr="00B267FC" w:rsidRDefault="008503D2" w:rsidP="00FA3C24"/>
    <w:p w:rsidR="008503D2" w:rsidRPr="00B267FC" w:rsidRDefault="008503D2" w:rsidP="00FA3C24">
      <w:r w:rsidRPr="00B267FC">
        <w:rPr>
          <w:b/>
        </w:rPr>
        <w:t>4.</w:t>
      </w:r>
      <w:r w:rsidRPr="00B267FC">
        <w:t xml:space="preserve"> Слова каких частей речи могут заканчиваться на «я»? Приведите по одному примеру на каждую часть речи (допустимы любые формы слов).</w:t>
      </w:r>
    </w:p>
    <w:p w:rsidR="008503D2" w:rsidRPr="00B267FC" w:rsidRDefault="008503D2" w:rsidP="00FA3C24"/>
    <w:p w:rsidR="008503D2" w:rsidRPr="00B267FC" w:rsidRDefault="008503D2" w:rsidP="00FA3C24">
      <w:r w:rsidRPr="00B267FC">
        <w:rPr>
          <w:b/>
        </w:rPr>
        <w:t>5.</w:t>
      </w:r>
      <w:r w:rsidRPr="00B267FC">
        <w:t xml:space="preserve"> Запишите пословицы и поговорки со словом «работа».</w:t>
      </w:r>
    </w:p>
    <w:p w:rsidR="008503D2" w:rsidRPr="00B267FC" w:rsidRDefault="008503D2" w:rsidP="00FA3C24"/>
    <w:p w:rsidR="008503D2" w:rsidRPr="00B267FC" w:rsidRDefault="008503D2" w:rsidP="00FA3C24">
      <w:r w:rsidRPr="00B267FC">
        <w:rPr>
          <w:b/>
        </w:rPr>
        <w:t>6.</w:t>
      </w:r>
      <w:r w:rsidRPr="00B267FC">
        <w:t xml:space="preserve"> Изменится ли синтаксический состав предложения «</w:t>
      </w:r>
      <w:r w:rsidRPr="00B267FC">
        <w:rPr>
          <w:b/>
          <w:i/>
        </w:rPr>
        <w:t>Туманное утро</w:t>
      </w:r>
      <w:r w:rsidRPr="00B267FC">
        <w:t>» при изменении порядка слов? Поясните свой ответ.</w:t>
      </w:r>
    </w:p>
    <w:p w:rsidR="008503D2" w:rsidRPr="00B267FC" w:rsidRDefault="008503D2" w:rsidP="00FA3C24"/>
    <w:p w:rsidR="008503D2" w:rsidRPr="00B267FC" w:rsidRDefault="008503D2" w:rsidP="00FA3C24">
      <w:r w:rsidRPr="00B267FC">
        <w:rPr>
          <w:b/>
        </w:rPr>
        <w:t>7.</w:t>
      </w:r>
      <w:r w:rsidRPr="00B267FC">
        <w:t xml:space="preserve"> Дайте развёрнутый ответ на вопрос: что в приведённых строках из романа А. С. Пушкина «Евгений Онегин» звучит архаично и не соответствует современным грамматическим нормам?:</w:t>
      </w:r>
    </w:p>
    <w:p w:rsidR="008503D2" w:rsidRPr="00B267FC" w:rsidRDefault="008503D2" w:rsidP="00FA3C24"/>
    <w:p w:rsidR="008503D2" w:rsidRPr="00B267FC" w:rsidRDefault="008503D2" w:rsidP="00FA3C24">
      <w:r w:rsidRPr="00B267FC">
        <w:rPr>
          <w:shd w:val="clear" w:color="auto" w:fill="FEFEFE"/>
        </w:rPr>
        <w:t>Перед ним &lt;домом&gt; пестрели и цвели</w:t>
      </w:r>
      <w:r w:rsidRPr="00B267FC">
        <w:br/>
      </w:r>
      <w:r w:rsidRPr="00B267FC">
        <w:rPr>
          <w:shd w:val="clear" w:color="auto" w:fill="FEFEFE"/>
        </w:rPr>
        <w:t>Луга и нивы золотые,</w:t>
      </w:r>
      <w:r w:rsidRPr="00B267FC">
        <w:br/>
      </w:r>
      <w:r w:rsidRPr="00B267FC">
        <w:rPr>
          <w:shd w:val="clear" w:color="auto" w:fill="FEFEFE"/>
        </w:rPr>
        <w:t xml:space="preserve">Мелькали </w:t>
      </w:r>
      <w:proofErr w:type="spellStart"/>
      <w:r w:rsidRPr="00B267FC">
        <w:rPr>
          <w:shd w:val="clear" w:color="auto" w:fill="FEFEFE"/>
        </w:rPr>
        <w:t>сёл</w:t>
      </w:r>
      <w:r w:rsidRPr="00B267FC">
        <w:rPr>
          <w:i/>
          <w:iCs/>
          <w:shd w:val="clear" w:color="auto" w:fill="FEFEFE"/>
        </w:rPr>
        <w:t>ы</w:t>
      </w:r>
      <w:proofErr w:type="spellEnd"/>
      <w:r w:rsidRPr="00B267FC">
        <w:rPr>
          <w:shd w:val="clear" w:color="auto" w:fill="FEFEFE"/>
        </w:rPr>
        <w:t>; здесь и там</w:t>
      </w:r>
      <w:r w:rsidRPr="00B267FC">
        <w:br/>
      </w:r>
      <w:r w:rsidRPr="00B267FC">
        <w:rPr>
          <w:shd w:val="clear" w:color="auto" w:fill="FEFEFE"/>
        </w:rPr>
        <w:t>Стада бродили по лугам</w:t>
      </w:r>
      <w:r w:rsidRPr="00B267FC">
        <w:rPr>
          <w:rStyle w:val="a5"/>
          <w:i w:val="0"/>
          <w:iCs w:val="0"/>
          <w:spacing w:val="48"/>
          <w:shd w:val="clear" w:color="auto" w:fill="FEFEFE"/>
        </w:rPr>
        <w:t>...</w:t>
      </w:r>
      <w:r w:rsidRPr="00B267FC">
        <w:rPr>
          <w:rStyle w:val="apple-converted-space"/>
          <w:shd w:val="clear" w:color="auto" w:fill="FEFEFE"/>
        </w:rPr>
        <w:t> </w:t>
      </w:r>
    </w:p>
    <w:p w:rsidR="008503D2" w:rsidRPr="00B267FC" w:rsidRDefault="008503D2" w:rsidP="00FA3C24">
      <w:r w:rsidRPr="00B267FC">
        <w:t xml:space="preserve"> </w:t>
      </w:r>
      <w:r w:rsidRPr="00B267FC">
        <w:tab/>
      </w:r>
    </w:p>
    <w:p w:rsidR="008503D2" w:rsidRPr="00B267FC" w:rsidRDefault="008503D2" w:rsidP="00FA3C24">
      <w:r w:rsidRPr="00B267FC">
        <w:rPr>
          <w:b/>
        </w:rPr>
        <w:t>8.</w:t>
      </w:r>
      <w:r w:rsidRPr="00B267FC">
        <w:t xml:space="preserve"> Догадайтесь, какие фразеологизмы и поговорки используют русские в ситуациях, когда англичане говорят:</w:t>
      </w:r>
    </w:p>
    <w:p w:rsidR="008503D2" w:rsidRDefault="008503D2" w:rsidP="00FA3C24"/>
    <w:p w:rsidR="008503D2" w:rsidRDefault="008503D2" w:rsidP="00FA3C24">
      <w:pPr>
        <w:rPr>
          <w:i/>
          <w:iCs/>
        </w:rPr>
      </w:pPr>
      <w:r w:rsidRPr="00B267FC">
        <w:rPr>
          <w:i/>
          <w:iCs/>
        </w:rPr>
        <w:t xml:space="preserve">1) Восток или запад, дома лучше </w:t>
      </w:r>
      <w:proofErr w:type="spellStart"/>
      <w:r w:rsidRPr="00B267FC">
        <w:rPr>
          <w:i/>
          <w:iCs/>
        </w:rPr>
        <w:t>всег</w:t>
      </w:r>
      <w:proofErr w:type="spellEnd"/>
      <w:r w:rsidRPr="00B267FC">
        <w:rPr>
          <w:i/>
          <w:iCs/>
        </w:rPr>
        <w:t xml:space="preserve">. </w:t>
      </w:r>
    </w:p>
    <w:p w:rsidR="008503D2" w:rsidRPr="00B267FC" w:rsidRDefault="008503D2" w:rsidP="00FA3C24">
      <w:pPr>
        <w:rPr>
          <w:i/>
        </w:rPr>
      </w:pPr>
      <w:r w:rsidRPr="00B267FC">
        <w:rPr>
          <w:i/>
        </w:rPr>
        <w:t>2) У каждой пули своя цель</w:t>
      </w:r>
      <w:r>
        <w:rPr>
          <w:i/>
        </w:rPr>
        <w:t>.</w:t>
      </w:r>
    </w:p>
    <w:p w:rsidR="008503D2" w:rsidRPr="00B267FC" w:rsidRDefault="008503D2" w:rsidP="00FA3C24">
      <w:pPr>
        <w:rPr>
          <w:i/>
        </w:rPr>
      </w:pPr>
      <w:r w:rsidRPr="00B267FC">
        <w:rPr>
          <w:i/>
          <w:iCs/>
        </w:rPr>
        <w:t>3) У каждой собаки есть свой день</w:t>
      </w:r>
      <w:r>
        <w:rPr>
          <w:i/>
          <w:iCs/>
        </w:rPr>
        <w:t>.</w:t>
      </w:r>
    </w:p>
    <w:p w:rsidR="008503D2" w:rsidRPr="00B267FC" w:rsidRDefault="008503D2" w:rsidP="00FA3C24">
      <w:pPr>
        <w:rPr>
          <w:i/>
        </w:rPr>
      </w:pPr>
      <w:r w:rsidRPr="00B267FC">
        <w:rPr>
          <w:i/>
          <w:iCs/>
        </w:rPr>
        <w:t>4) Оставьте доброе в покое</w:t>
      </w:r>
      <w:r>
        <w:rPr>
          <w:i/>
          <w:iCs/>
        </w:rPr>
        <w:t>.</w:t>
      </w:r>
    </w:p>
    <w:p w:rsidR="008503D2" w:rsidRPr="00B267FC" w:rsidRDefault="008503D2" w:rsidP="00FA3C24">
      <w:pPr>
        <w:rPr>
          <w:i/>
          <w:iCs/>
        </w:rPr>
      </w:pPr>
      <w:r w:rsidRPr="00B267FC">
        <w:rPr>
          <w:i/>
          <w:iCs/>
        </w:rPr>
        <w:t>5) Каков отец, таков и сын</w:t>
      </w:r>
      <w:r>
        <w:rPr>
          <w:i/>
          <w:iCs/>
        </w:rPr>
        <w:t>.</w:t>
      </w:r>
    </w:p>
    <w:p w:rsidR="008503D2" w:rsidRPr="00B267FC" w:rsidRDefault="008503D2" w:rsidP="00FA3C24">
      <w:pPr>
        <w:rPr>
          <w:i/>
          <w:iCs/>
        </w:rPr>
      </w:pPr>
      <w:r w:rsidRPr="00B267FC">
        <w:rPr>
          <w:i/>
          <w:iCs/>
        </w:rPr>
        <w:t>6) Чего глаз не видит, о том сердце не болит.</w:t>
      </w:r>
    </w:p>
    <w:p w:rsidR="008503D2" w:rsidRDefault="008503D2" w:rsidP="00FA3C24">
      <w:pPr>
        <w:rPr>
          <w:i/>
          <w:iCs/>
          <w:color w:val="339966"/>
        </w:rPr>
      </w:pPr>
    </w:p>
    <w:p w:rsidR="008503D2" w:rsidRPr="00FE7D4A" w:rsidRDefault="008503D2" w:rsidP="00FA3C24">
      <w:r w:rsidRPr="00FE7D4A">
        <w:rPr>
          <w:b/>
        </w:rPr>
        <w:t>9.</w:t>
      </w:r>
      <w:r w:rsidRPr="00FE7D4A">
        <w:t xml:space="preserve"> Прочитайте текст Александра Иванова. Определите его жанр и цель написания. Какие нормы нарушены в тексте стихотворения? Запишите стихотворение согласно литературным  нормам современного русского языка.</w:t>
      </w:r>
    </w:p>
    <w:p w:rsidR="00635352" w:rsidRDefault="00635352" w:rsidP="00FA3C24">
      <w:pPr>
        <w:pStyle w:val="a6"/>
        <w:shd w:val="clear" w:color="auto" w:fill="FFFFFF"/>
        <w:spacing w:before="0" w:beforeAutospacing="0" w:after="0" w:afterAutospacing="0" w:line="320" w:lineRule="atLeast"/>
        <w:textAlignment w:val="baseline"/>
        <w:rPr>
          <w:rStyle w:val="a5"/>
          <w:bdr w:val="none" w:sz="0" w:space="0" w:color="auto" w:frame="1"/>
        </w:rPr>
        <w:sectPr w:rsidR="00635352" w:rsidSect="00635352">
          <w:pgSz w:w="11906" w:h="16838"/>
          <w:pgMar w:top="284" w:right="566" w:bottom="709" w:left="567" w:header="708" w:footer="708" w:gutter="0"/>
          <w:cols w:space="708"/>
          <w:docGrid w:linePitch="360"/>
        </w:sectPr>
      </w:pPr>
    </w:p>
    <w:p w:rsidR="008503D2" w:rsidRPr="00FE7D4A" w:rsidRDefault="008503D2" w:rsidP="00FA3C24">
      <w:pPr>
        <w:pStyle w:val="a6"/>
        <w:shd w:val="clear" w:color="auto" w:fill="FFFFFF"/>
        <w:spacing w:before="0" w:beforeAutospacing="0" w:after="0" w:afterAutospacing="0" w:line="320" w:lineRule="atLeast"/>
        <w:textAlignment w:val="baseline"/>
      </w:pPr>
      <w:r w:rsidRPr="00FE7D4A">
        <w:rPr>
          <w:rStyle w:val="a5"/>
          <w:bdr w:val="none" w:sz="0" w:space="0" w:color="auto" w:frame="1"/>
        </w:rPr>
        <w:t xml:space="preserve">В худой </w:t>
      </w:r>
      <w:proofErr w:type="spellStart"/>
      <w:r w:rsidRPr="00FE7D4A">
        <w:rPr>
          <w:rStyle w:val="a5"/>
          <w:bdr w:val="none" w:sz="0" w:space="0" w:color="auto" w:frame="1"/>
        </w:rPr>
        <w:t>котомк</w:t>
      </w:r>
      <w:proofErr w:type="spellEnd"/>
      <w:r w:rsidRPr="00FE7D4A">
        <w:rPr>
          <w:rStyle w:val="a5"/>
          <w:bdr w:val="none" w:sz="0" w:space="0" w:color="auto" w:frame="1"/>
        </w:rPr>
        <w:t xml:space="preserve"> </w:t>
      </w:r>
      <w:proofErr w:type="spellStart"/>
      <w:r w:rsidRPr="00FE7D4A">
        <w:rPr>
          <w:rStyle w:val="a5"/>
          <w:bdr w:val="none" w:sz="0" w:space="0" w:color="auto" w:frame="1"/>
        </w:rPr>
        <w:t>поклав</w:t>
      </w:r>
      <w:proofErr w:type="spellEnd"/>
      <w:r w:rsidRPr="00FE7D4A">
        <w:rPr>
          <w:rStyle w:val="a5"/>
          <w:bdr w:val="none" w:sz="0" w:space="0" w:color="auto" w:frame="1"/>
        </w:rPr>
        <w:t xml:space="preserve"> ржаное </w:t>
      </w:r>
      <w:proofErr w:type="spellStart"/>
      <w:r w:rsidRPr="00FE7D4A">
        <w:rPr>
          <w:rStyle w:val="a5"/>
          <w:bdr w:val="none" w:sz="0" w:space="0" w:color="auto" w:frame="1"/>
        </w:rPr>
        <w:t>хлебо</w:t>
      </w:r>
      <w:proofErr w:type="spellEnd"/>
      <w:r w:rsidRPr="00FE7D4A">
        <w:rPr>
          <w:rStyle w:val="a5"/>
          <w:bdr w:val="none" w:sz="0" w:space="0" w:color="auto" w:frame="1"/>
        </w:rPr>
        <w:t>,</w:t>
      </w:r>
      <w:r w:rsidRPr="00FE7D4A">
        <w:rPr>
          <w:i/>
          <w:iCs/>
          <w:bdr w:val="none" w:sz="0" w:space="0" w:color="auto" w:frame="1"/>
        </w:rPr>
        <w:br/>
      </w:r>
      <w:r w:rsidRPr="00FE7D4A">
        <w:rPr>
          <w:rStyle w:val="a5"/>
          <w:bdr w:val="none" w:sz="0" w:space="0" w:color="auto" w:frame="1"/>
        </w:rPr>
        <w:t>Я ухожу туда, где птичья звон…</w:t>
      </w:r>
      <w:r w:rsidRPr="00FE7D4A">
        <w:rPr>
          <w:i/>
          <w:iCs/>
          <w:bdr w:val="none" w:sz="0" w:space="0" w:color="auto" w:frame="1"/>
        </w:rPr>
        <w:br/>
      </w:r>
      <w:r w:rsidRPr="00FE7D4A">
        <w:rPr>
          <w:rStyle w:val="a5"/>
          <w:bdr w:val="none" w:sz="0" w:space="0" w:color="auto" w:frame="1"/>
        </w:rPr>
        <w:t>И вижу над собою синий небо,</w:t>
      </w:r>
      <w:r w:rsidRPr="00FE7D4A">
        <w:rPr>
          <w:i/>
          <w:iCs/>
          <w:bdr w:val="none" w:sz="0" w:space="0" w:color="auto" w:frame="1"/>
        </w:rPr>
        <w:br/>
      </w:r>
      <w:r w:rsidRPr="00FE7D4A">
        <w:rPr>
          <w:rStyle w:val="a5"/>
          <w:bdr w:val="none" w:sz="0" w:space="0" w:color="auto" w:frame="1"/>
        </w:rPr>
        <w:t xml:space="preserve">Косматый </w:t>
      </w:r>
      <w:proofErr w:type="spellStart"/>
      <w:r w:rsidRPr="00FE7D4A">
        <w:rPr>
          <w:rStyle w:val="a5"/>
          <w:bdr w:val="none" w:sz="0" w:space="0" w:color="auto" w:frame="1"/>
        </w:rPr>
        <w:t>облак</w:t>
      </w:r>
      <w:proofErr w:type="spellEnd"/>
      <w:r w:rsidRPr="00FE7D4A">
        <w:rPr>
          <w:rStyle w:val="a5"/>
          <w:bdr w:val="none" w:sz="0" w:space="0" w:color="auto" w:frame="1"/>
        </w:rPr>
        <w:t xml:space="preserve"> и высокий крон.</w:t>
      </w:r>
      <w:r w:rsidRPr="00FE7D4A">
        <w:rPr>
          <w:i/>
          <w:iCs/>
          <w:bdr w:val="none" w:sz="0" w:space="0" w:color="auto" w:frame="1"/>
        </w:rPr>
        <w:br/>
      </w:r>
      <w:r w:rsidRPr="00FE7D4A">
        <w:rPr>
          <w:rStyle w:val="a5"/>
          <w:bdr w:val="none" w:sz="0" w:space="0" w:color="auto" w:frame="1"/>
        </w:rPr>
        <w:t>Я дома здесь! Я здесь пришел не в гости!</w:t>
      </w:r>
      <w:r w:rsidRPr="00FE7D4A">
        <w:rPr>
          <w:i/>
          <w:iCs/>
          <w:bdr w:val="none" w:sz="0" w:space="0" w:color="auto" w:frame="1"/>
        </w:rPr>
        <w:br/>
      </w:r>
      <w:r w:rsidRPr="00FE7D4A">
        <w:rPr>
          <w:rStyle w:val="a5"/>
          <w:bdr w:val="none" w:sz="0" w:space="0" w:color="auto" w:frame="1"/>
        </w:rPr>
        <w:t xml:space="preserve">Снимаю </w:t>
      </w:r>
      <w:proofErr w:type="spellStart"/>
      <w:r w:rsidRPr="00FE7D4A">
        <w:rPr>
          <w:rStyle w:val="a5"/>
          <w:bdr w:val="none" w:sz="0" w:space="0" w:color="auto" w:frame="1"/>
        </w:rPr>
        <w:t>кепк</w:t>
      </w:r>
      <w:proofErr w:type="spellEnd"/>
      <w:r w:rsidRPr="00FE7D4A">
        <w:rPr>
          <w:rStyle w:val="a5"/>
          <w:bdr w:val="none" w:sz="0" w:space="0" w:color="auto" w:frame="1"/>
        </w:rPr>
        <w:t>, одетый набекрень,</w:t>
      </w:r>
      <w:r w:rsidRPr="00FE7D4A">
        <w:rPr>
          <w:i/>
          <w:iCs/>
          <w:bdr w:val="none" w:sz="0" w:space="0" w:color="auto" w:frame="1"/>
        </w:rPr>
        <w:br/>
      </w:r>
      <w:r w:rsidRPr="00FE7D4A">
        <w:rPr>
          <w:rStyle w:val="a5"/>
          <w:bdr w:val="none" w:sz="0" w:space="0" w:color="auto" w:frame="1"/>
        </w:rPr>
        <w:t xml:space="preserve">Весёлый </w:t>
      </w:r>
      <w:proofErr w:type="spellStart"/>
      <w:r w:rsidRPr="00FE7D4A">
        <w:rPr>
          <w:rStyle w:val="a5"/>
          <w:bdr w:val="none" w:sz="0" w:space="0" w:color="auto" w:frame="1"/>
        </w:rPr>
        <w:t>птичк</w:t>
      </w:r>
      <w:proofErr w:type="spellEnd"/>
      <w:r w:rsidRPr="00FE7D4A">
        <w:rPr>
          <w:rStyle w:val="a5"/>
          <w:bdr w:val="none" w:sz="0" w:space="0" w:color="auto" w:frame="1"/>
        </w:rPr>
        <w:t>, помахивая хвостик,</w:t>
      </w:r>
      <w:r w:rsidRPr="00FE7D4A">
        <w:rPr>
          <w:i/>
          <w:iCs/>
          <w:bdr w:val="none" w:sz="0" w:space="0" w:color="auto" w:frame="1"/>
        </w:rPr>
        <w:br/>
      </w:r>
      <w:r w:rsidRPr="00FE7D4A">
        <w:rPr>
          <w:rStyle w:val="a5"/>
          <w:bdr w:val="none" w:sz="0" w:space="0" w:color="auto" w:frame="1"/>
        </w:rPr>
        <w:t xml:space="preserve">Высвистывает мой </w:t>
      </w:r>
      <w:proofErr w:type="spellStart"/>
      <w:r w:rsidRPr="00FE7D4A">
        <w:rPr>
          <w:rStyle w:val="a5"/>
          <w:bdr w:val="none" w:sz="0" w:space="0" w:color="auto" w:frame="1"/>
        </w:rPr>
        <w:t>стихотворень</w:t>
      </w:r>
      <w:proofErr w:type="spellEnd"/>
      <w:r w:rsidRPr="00FE7D4A">
        <w:rPr>
          <w:rStyle w:val="a5"/>
          <w:bdr w:val="none" w:sz="0" w:space="0" w:color="auto" w:frame="1"/>
        </w:rPr>
        <w:t>…</w:t>
      </w:r>
      <w:r w:rsidRPr="00FE7D4A">
        <w:rPr>
          <w:i/>
          <w:iCs/>
          <w:bdr w:val="none" w:sz="0" w:space="0" w:color="auto" w:frame="1"/>
        </w:rPr>
        <w:br/>
      </w:r>
      <w:r w:rsidRPr="00FE7D4A">
        <w:rPr>
          <w:rStyle w:val="a5"/>
          <w:bdr w:val="none" w:sz="0" w:space="0" w:color="auto" w:frame="1"/>
        </w:rPr>
        <w:t xml:space="preserve">Зелёный </w:t>
      </w:r>
      <w:proofErr w:type="spellStart"/>
      <w:r w:rsidRPr="00FE7D4A">
        <w:rPr>
          <w:rStyle w:val="a5"/>
          <w:bdr w:val="none" w:sz="0" w:space="0" w:color="auto" w:frame="1"/>
        </w:rPr>
        <w:t>травк</w:t>
      </w:r>
      <w:proofErr w:type="spellEnd"/>
      <w:r w:rsidRPr="00FE7D4A">
        <w:rPr>
          <w:rStyle w:val="a5"/>
          <w:bdr w:val="none" w:sz="0" w:space="0" w:color="auto" w:frame="1"/>
        </w:rPr>
        <w:t xml:space="preserve"> ложится под ногами,</w:t>
      </w:r>
      <w:r w:rsidRPr="00FE7D4A">
        <w:rPr>
          <w:i/>
          <w:iCs/>
          <w:bdr w:val="none" w:sz="0" w:space="0" w:color="auto" w:frame="1"/>
        </w:rPr>
        <w:br/>
      </w:r>
      <w:r w:rsidRPr="00FE7D4A">
        <w:rPr>
          <w:rStyle w:val="a5"/>
          <w:bdr w:val="none" w:sz="0" w:space="0" w:color="auto" w:frame="1"/>
        </w:rPr>
        <w:t>И сам к бумаге тянется рука…</w:t>
      </w:r>
      <w:r w:rsidRPr="00FE7D4A">
        <w:rPr>
          <w:i/>
          <w:iCs/>
          <w:bdr w:val="none" w:sz="0" w:space="0" w:color="auto" w:frame="1"/>
        </w:rPr>
        <w:br/>
      </w:r>
      <w:r w:rsidRPr="00FE7D4A">
        <w:rPr>
          <w:rStyle w:val="a5"/>
          <w:bdr w:val="none" w:sz="0" w:space="0" w:color="auto" w:frame="1"/>
        </w:rPr>
        <w:t>И я шепчу дрожащие губами:</w:t>
      </w:r>
      <w:r w:rsidRPr="00FE7D4A">
        <w:rPr>
          <w:i/>
          <w:iCs/>
          <w:bdr w:val="none" w:sz="0" w:space="0" w:color="auto" w:frame="1"/>
        </w:rPr>
        <w:br/>
      </w:r>
      <w:r w:rsidRPr="00FE7D4A">
        <w:rPr>
          <w:rStyle w:val="a5"/>
          <w:bdr w:val="none" w:sz="0" w:space="0" w:color="auto" w:frame="1"/>
        </w:rPr>
        <w:t>«Велик могучим русский языка!»</w:t>
      </w:r>
    </w:p>
    <w:p w:rsidR="00635352" w:rsidRDefault="00635352" w:rsidP="00FA3C24">
      <w:pPr>
        <w:sectPr w:rsidR="00635352" w:rsidSect="00635352">
          <w:type w:val="continuous"/>
          <w:pgSz w:w="11906" w:h="16838"/>
          <w:pgMar w:top="284" w:right="566" w:bottom="709" w:left="567" w:header="708" w:footer="708" w:gutter="0"/>
          <w:cols w:num="2" w:space="708"/>
          <w:docGrid w:linePitch="360"/>
        </w:sectPr>
      </w:pPr>
    </w:p>
    <w:p w:rsidR="008503D2" w:rsidRPr="00FE7D4A" w:rsidRDefault="008503D2" w:rsidP="00FA3C24"/>
    <w:p w:rsidR="008503D2" w:rsidRPr="00F90C11" w:rsidRDefault="008503D2" w:rsidP="00FA3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10" w:lineRule="atLeast"/>
        <w:jc w:val="both"/>
      </w:pPr>
      <w:r w:rsidRPr="00F90C11">
        <w:rPr>
          <w:b/>
        </w:rPr>
        <w:t>10.</w:t>
      </w:r>
      <w:r w:rsidRPr="00F90C11">
        <w:t xml:space="preserve"> К. Г. Паустовский писал: «Многие русские слова сами по себе излучают поэзию, подобно тому, как драгоценные камни излучают таинственный блеск». Раскройте смысл высказывания писателя. </w:t>
      </w:r>
    </w:p>
    <w:p w:rsidR="008503D2" w:rsidRPr="00B267FC" w:rsidRDefault="008503D2" w:rsidP="00FA3C24"/>
    <w:p w:rsidR="00635352" w:rsidRDefault="00635352" w:rsidP="00635352"/>
    <w:p w:rsidR="00635352" w:rsidRDefault="00635352" w:rsidP="00635352">
      <w:pPr>
        <w:shd w:val="clear" w:color="auto" w:fill="FFFFFF"/>
        <w:ind w:left="48"/>
        <w:jc w:val="center"/>
        <w:rPr>
          <w:b/>
          <w:spacing w:val="-8"/>
        </w:rPr>
      </w:pPr>
      <w:r>
        <w:rPr>
          <w:b/>
        </w:rPr>
        <w:lastRenderedPageBreak/>
        <w:t xml:space="preserve">Ответы  </w:t>
      </w:r>
      <w:r>
        <w:rPr>
          <w:b/>
          <w:spacing w:val="-8"/>
        </w:rPr>
        <w:t>к   олимпиадным заданиям</w:t>
      </w:r>
    </w:p>
    <w:p w:rsidR="00635352" w:rsidRDefault="00635352" w:rsidP="00635352">
      <w:pPr>
        <w:shd w:val="clear" w:color="auto" w:fill="FFFFFF"/>
        <w:ind w:left="48"/>
        <w:jc w:val="center"/>
        <w:rPr>
          <w:b/>
          <w:spacing w:val="-8"/>
        </w:rPr>
      </w:pPr>
      <w:r>
        <w:rPr>
          <w:b/>
          <w:spacing w:val="-8"/>
          <w:lang w:val="en-US"/>
        </w:rPr>
        <w:t>I</w:t>
      </w:r>
      <w:r>
        <w:rPr>
          <w:b/>
          <w:spacing w:val="-8"/>
        </w:rPr>
        <w:t xml:space="preserve"> (школьного) этапа Всероссийской олимпиады школьников по русскому языку</w:t>
      </w:r>
    </w:p>
    <w:p w:rsidR="00635352" w:rsidRDefault="00635352" w:rsidP="00635352">
      <w:pPr>
        <w:jc w:val="center"/>
        <w:rPr>
          <w:b/>
          <w:u w:val="single"/>
        </w:rPr>
      </w:pPr>
      <w:r>
        <w:rPr>
          <w:b/>
          <w:spacing w:val="-8"/>
        </w:rPr>
        <w:t xml:space="preserve">9  класс  </w:t>
      </w:r>
      <w:r>
        <w:rPr>
          <w:b/>
          <w:spacing w:val="-8"/>
          <w:u w:val="single"/>
        </w:rPr>
        <w:t xml:space="preserve"> </w:t>
      </w:r>
    </w:p>
    <w:p w:rsidR="00635352" w:rsidRDefault="00635352" w:rsidP="00635352">
      <w:pPr>
        <w:jc w:val="center"/>
        <w:rPr>
          <w:b/>
          <w:u w:val="single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7281"/>
        <w:gridCol w:w="1770"/>
      </w:tblGrid>
      <w:tr w:rsidR="00635352" w:rsidRPr="00635352" w:rsidTr="0063535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№ задания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Ответ и критерий оценивания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Максимальное количество баллов</w:t>
            </w:r>
          </w:p>
        </w:tc>
      </w:tr>
      <w:tr w:rsidR="00635352" w:rsidRPr="00635352" w:rsidTr="0063535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rPr>
                <w:rFonts w:eastAsia="Calibri"/>
                <w:i/>
              </w:rPr>
            </w:pPr>
            <w:proofErr w:type="spellStart"/>
            <w:r>
              <w:rPr>
                <w:i/>
              </w:rPr>
              <w:t>ЗавИдно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договОр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каталОг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жалюзИ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красИвее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позвонИшь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квартАл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обеспЕчение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фОрзац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вероисповЕдание</w:t>
            </w:r>
            <w:proofErr w:type="spellEnd"/>
            <w:r>
              <w:rPr>
                <w:i/>
              </w:rPr>
              <w:t>.</w:t>
            </w:r>
          </w:p>
          <w:p w:rsidR="00635352" w:rsidRDefault="00635352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За правильный ответ – 0,5 балла.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5 баллов</w:t>
            </w:r>
          </w:p>
        </w:tc>
      </w:tr>
      <w:tr w:rsidR="00635352" w:rsidRPr="00635352" w:rsidTr="0063535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rPr>
                <w:rFonts w:eastAsia="Calibri"/>
                <w:bCs/>
                <w:lang w:eastAsia="en-US"/>
              </w:rPr>
            </w:pPr>
            <w:r>
              <w:t>Этимология слова «каникулы».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4 балла</w:t>
            </w:r>
          </w:p>
        </w:tc>
      </w:tr>
      <w:tr w:rsidR="00635352" w:rsidRPr="00635352" w:rsidTr="0063535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 xml:space="preserve">3.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rPr>
                <w:rFonts w:eastAsia="Calibri"/>
              </w:rPr>
            </w:pPr>
            <w:r>
              <w:t>Это паронимы. Экономический – хозяйственный</w:t>
            </w:r>
          </w:p>
          <w:p w:rsidR="00635352" w:rsidRDefault="00635352">
            <w:r>
              <w:t xml:space="preserve">Экономичный – дающий возможность что-нибудь сэкономить, </w:t>
            </w:r>
          </w:p>
          <w:p w:rsidR="00635352" w:rsidRDefault="00635352">
            <w:r>
              <w:t xml:space="preserve">Выгодный. </w:t>
            </w:r>
          </w:p>
          <w:p w:rsidR="00635352" w:rsidRDefault="00635352">
            <w:r>
              <w:t>Экономный – бережно расходующий что-нибудь, соблюдающий экономию.</w:t>
            </w:r>
          </w:p>
          <w:p w:rsidR="00635352" w:rsidRDefault="00635352">
            <w:pPr>
              <w:rPr>
                <w:rFonts w:eastAsia="Calibri"/>
                <w:bCs/>
                <w:lang w:eastAsia="en-US"/>
              </w:rPr>
            </w:pPr>
            <w:r>
              <w:t>За каждое толкование по 1 баллу, за название явления – 1 балл.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4 балла</w:t>
            </w:r>
          </w:p>
        </w:tc>
      </w:tr>
      <w:tr w:rsidR="00635352" w:rsidRPr="00635352" w:rsidTr="0063535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rPr>
                <w:rFonts w:eastAsia="Calibri"/>
              </w:rPr>
            </w:pPr>
            <w:r>
              <w:t xml:space="preserve">Существительные – змея; прилагательные – белая; глаголы – мчался; причастия – сделанная; деепричастие – играя; наречия – нехотя; числительные – пятая, местоимения – себя; предлоги – благодаря; союзы – хотя. </w:t>
            </w:r>
          </w:p>
          <w:p w:rsidR="00635352" w:rsidRDefault="00635352">
            <w:pPr>
              <w:rPr>
                <w:rFonts w:eastAsia="Calibri"/>
                <w:bCs/>
                <w:lang w:eastAsia="en-US"/>
              </w:rPr>
            </w:pPr>
            <w:r>
              <w:t>За каждый правильный пример по 0,5 балла. За правильное выделение всех конечных морфем – 1 балл.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6 баллов</w:t>
            </w:r>
          </w:p>
        </w:tc>
      </w:tr>
      <w:tr w:rsidR="00635352" w:rsidRPr="00635352" w:rsidTr="0063535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2" w:rsidRDefault="00E375EA">
            <w:pPr>
              <w:shd w:val="clear" w:color="auto" w:fill="FFFFFF"/>
              <w:rPr>
                <w:rFonts w:eastAsia="Calibri"/>
              </w:rPr>
            </w:pPr>
            <w:hyperlink r:id="rId5" w:tooltip="работа не волк, в лес не убежит" w:history="1">
              <w:r w:rsidR="00635352">
                <w:rPr>
                  <w:rStyle w:val="a4"/>
                </w:rPr>
                <w:t>Работа не волк, в лес не убежит</w:t>
              </w:r>
            </w:hyperlink>
            <w:r w:rsidR="00635352">
              <w:t xml:space="preserve">; </w:t>
            </w:r>
            <w:hyperlink r:id="rId6" w:tooltip="от работы кони дохнут (страница не существует)" w:history="1">
              <w:r w:rsidR="00635352">
                <w:rPr>
                  <w:rStyle w:val="a4"/>
                </w:rPr>
                <w:t>от работы кони дохнут</w:t>
              </w:r>
            </w:hyperlink>
            <w:r w:rsidR="00635352">
              <w:t xml:space="preserve">; </w:t>
            </w:r>
            <w:hyperlink r:id="rId7" w:tooltip="не работа старит, а забота (страница не существует)" w:history="1">
              <w:r w:rsidR="00635352">
                <w:rPr>
                  <w:rStyle w:val="a4"/>
                </w:rPr>
                <w:t>не работа старит, а забота</w:t>
              </w:r>
            </w:hyperlink>
            <w:r w:rsidR="00635352">
              <w:t>. (по 1 баллу за каждую пословицу).</w:t>
            </w:r>
          </w:p>
          <w:p w:rsidR="00635352" w:rsidRDefault="0063535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3 балла</w:t>
            </w:r>
          </w:p>
        </w:tc>
      </w:tr>
      <w:tr w:rsidR="00635352" w:rsidRPr="00635352" w:rsidTr="0063535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rPr>
                <w:rFonts w:eastAsia="Calibri"/>
                <w:bCs/>
                <w:lang w:eastAsia="en-US"/>
              </w:rPr>
            </w:pPr>
            <w:r>
              <w:t xml:space="preserve">Изменится (1 балл).  Туманное утро (предложение односоставное, назывное; туманное – согласованное определение, утро – подлежащее). Утро туманное (предложение двусоставное; ночь – подлежащее; лунная – именная часть составного именного сказуемого). За каждое положение доказательства по 1 баллу.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8 баллов</w:t>
            </w:r>
          </w:p>
        </w:tc>
      </w:tr>
      <w:tr w:rsidR="00635352" w:rsidRPr="00635352" w:rsidTr="0063535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rPr>
                <w:rFonts w:eastAsia="Calibri"/>
                <w:bCs/>
                <w:lang w:eastAsia="en-US"/>
              </w:rPr>
            </w:pPr>
            <w:r>
              <w:t>Слово «</w:t>
            </w:r>
            <w:proofErr w:type="spellStart"/>
            <w:r>
              <w:t>сёлы</w:t>
            </w:r>
            <w:proofErr w:type="spellEnd"/>
            <w:r>
              <w:t xml:space="preserve">» - по современным нормам употребляется окончание «а», нарушена морфологическая норма современного русского языка. Данная форма является устаревшей.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3 балла</w:t>
            </w:r>
          </w:p>
        </w:tc>
      </w:tr>
      <w:tr w:rsidR="00635352" w:rsidRPr="00635352" w:rsidTr="0063535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1) В гостях хорошо, а дома лучше.</w:t>
            </w:r>
          </w:p>
          <w:p w:rsidR="00635352" w:rsidRDefault="00635352">
            <w:pPr>
              <w:rPr>
                <w:i/>
                <w:iCs/>
              </w:rPr>
            </w:pPr>
            <w:r>
              <w:rPr>
                <w:i/>
                <w:iCs/>
              </w:rPr>
              <w:t>2) Чему быть, того не миновать.</w:t>
            </w:r>
          </w:p>
          <w:p w:rsidR="00635352" w:rsidRDefault="00635352">
            <w:pPr>
              <w:rPr>
                <w:i/>
                <w:iCs/>
              </w:rPr>
            </w:pPr>
            <w:r>
              <w:rPr>
                <w:i/>
                <w:iCs/>
              </w:rPr>
              <w:t>3) Будет и на нашей улице праздник.</w:t>
            </w:r>
          </w:p>
          <w:p w:rsidR="00635352" w:rsidRDefault="0063535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4) От добра </w:t>
            </w:r>
            <w:proofErr w:type="spellStart"/>
            <w:r>
              <w:rPr>
                <w:i/>
                <w:iCs/>
              </w:rPr>
              <w:t>добра</w:t>
            </w:r>
            <w:proofErr w:type="spellEnd"/>
            <w:r>
              <w:rPr>
                <w:i/>
                <w:iCs/>
              </w:rPr>
              <w:t xml:space="preserve"> не ищут.</w:t>
            </w:r>
          </w:p>
          <w:p w:rsidR="00635352" w:rsidRDefault="00635352">
            <w:pPr>
              <w:rPr>
                <w:i/>
                <w:iCs/>
              </w:rPr>
            </w:pPr>
            <w:r>
              <w:rPr>
                <w:i/>
                <w:iCs/>
              </w:rPr>
              <w:t>5) Яблоко от яблони недалеко падает.</w:t>
            </w:r>
          </w:p>
          <w:p w:rsidR="00635352" w:rsidRDefault="00635352">
            <w:pPr>
              <w:rPr>
                <w:i/>
                <w:iCs/>
              </w:rPr>
            </w:pPr>
            <w:r>
              <w:rPr>
                <w:i/>
                <w:iCs/>
              </w:rPr>
              <w:t>6) С глаз долой – из сердца вон.</w:t>
            </w:r>
          </w:p>
          <w:p w:rsidR="00635352" w:rsidRDefault="00635352">
            <w:pPr>
              <w:rPr>
                <w:rFonts w:eastAsia="Calibri"/>
                <w:bCs/>
                <w:lang w:eastAsia="en-US"/>
              </w:rPr>
            </w:pPr>
            <w:r>
              <w:t xml:space="preserve"> За каждый правильный ответ – по 1 баллу.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6 баллов</w:t>
            </w:r>
          </w:p>
        </w:tc>
      </w:tr>
      <w:tr w:rsidR="00635352" w:rsidRPr="00635352" w:rsidTr="0063535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rPr>
                <w:rFonts w:eastAsia="Calibri"/>
              </w:rPr>
            </w:pPr>
            <w:r>
              <w:t>Жанр – пародия, цель написания – привлечь внимание к изучению русского языка, грустный смех по поводу нынешнего состояния родной речи.</w:t>
            </w:r>
          </w:p>
          <w:p w:rsidR="00635352" w:rsidRDefault="00635352">
            <w:pPr>
              <w:rPr>
                <w:rFonts w:eastAsia="Calibri"/>
                <w:bCs/>
                <w:lang w:eastAsia="en-US"/>
              </w:rPr>
            </w:pPr>
            <w:r>
              <w:t>Ответ может быть оценён от 2 до 6 баллов (по 2 балла за каждый ответ).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6 баллов</w:t>
            </w:r>
          </w:p>
        </w:tc>
      </w:tr>
      <w:tr w:rsidR="00635352" w:rsidRPr="00635352" w:rsidTr="0063535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2" w:rsidRDefault="0063535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  <w:r>
              <w:t>15 баллов</w:t>
            </w:r>
          </w:p>
        </w:tc>
      </w:tr>
      <w:tr w:rsidR="00635352" w:rsidRPr="00635352" w:rsidTr="00635352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2" w:rsidRDefault="006353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Общее количество баллов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2" w:rsidRDefault="0063535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60 баллов</w:t>
            </w:r>
          </w:p>
        </w:tc>
      </w:tr>
    </w:tbl>
    <w:p w:rsidR="008503D2" w:rsidRPr="00B267FC" w:rsidRDefault="008503D2" w:rsidP="00635352">
      <w:pPr>
        <w:spacing w:after="200" w:line="276" w:lineRule="auto"/>
        <w:rPr>
          <w:b/>
        </w:rPr>
      </w:pPr>
    </w:p>
    <w:sectPr w:rsidR="008503D2" w:rsidRPr="00B267FC" w:rsidSect="00635352">
      <w:type w:val="continuous"/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791B"/>
    <w:multiLevelType w:val="multilevel"/>
    <w:tmpl w:val="8CA0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6"/>
    <w:rsid w:val="000C29B0"/>
    <w:rsid w:val="000F14FD"/>
    <w:rsid w:val="00114E97"/>
    <w:rsid w:val="00117345"/>
    <w:rsid w:val="001B7DB8"/>
    <w:rsid w:val="001F7684"/>
    <w:rsid w:val="002055D7"/>
    <w:rsid w:val="002E6F8F"/>
    <w:rsid w:val="00327706"/>
    <w:rsid w:val="00332F68"/>
    <w:rsid w:val="003455CB"/>
    <w:rsid w:val="00380123"/>
    <w:rsid w:val="003801FC"/>
    <w:rsid w:val="003D691F"/>
    <w:rsid w:val="003E4E98"/>
    <w:rsid w:val="00423DB7"/>
    <w:rsid w:val="004A0508"/>
    <w:rsid w:val="004D586F"/>
    <w:rsid w:val="004F4878"/>
    <w:rsid w:val="005234C6"/>
    <w:rsid w:val="005747E9"/>
    <w:rsid w:val="00581790"/>
    <w:rsid w:val="00592D38"/>
    <w:rsid w:val="00594997"/>
    <w:rsid w:val="005C3343"/>
    <w:rsid w:val="005F7D78"/>
    <w:rsid w:val="00622681"/>
    <w:rsid w:val="00624D1C"/>
    <w:rsid w:val="00635352"/>
    <w:rsid w:val="00640C31"/>
    <w:rsid w:val="0064221F"/>
    <w:rsid w:val="006B2475"/>
    <w:rsid w:val="006B79D2"/>
    <w:rsid w:val="006E7455"/>
    <w:rsid w:val="00720FD4"/>
    <w:rsid w:val="0072398E"/>
    <w:rsid w:val="00725EE6"/>
    <w:rsid w:val="00727678"/>
    <w:rsid w:val="00821682"/>
    <w:rsid w:val="008503D2"/>
    <w:rsid w:val="008B5B61"/>
    <w:rsid w:val="00950F2D"/>
    <w:rsid w:val="009A08D5"/>
    <w:rsid w:val="00A1606E"/>
    <w:rsid w:val="00A83847"/>
    <w:rsid w:val="00B267FC"/>
    <w:rsid w:val="00B46920"/>
    <w:rsid w:val="00B96F92"/>
    <w:rsid w:val="00BA1080"/>
    <w:rsid w:val="00BA5CDA"/>
    <w:rsid w:val="00BE19A4"/>
    <w:rsid w:val="00C874A1"/>
    <w:rsid w:val="00CA5A06"/>
    <w:rsid w:val="00D43006"/>
    <w:rsid w:val="00DC4BA1"/>
    <w:rsid w:val="00DC5B67"/>
    <w:rsid w:val="00DD1280"/>
    <w:rsid w:val="00DF48AF"/>
    <w:rsid w:val="00E109B4"/>
    <w:rsid w:val="00E256BF"/>
    <w:rsid w:val="00E375EA"/>
    <w:rsid w:val="00EA3926"/>
    <w:rsid w:val="00ED5283"/>
    <w:rsid w:val="00F90C11"/>
    <w:rsid w:val="00FA3C24"/>
    <w:rsid w:val="00FD1D91"/>
    <w:rsid w:val="00FD566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BB2B1E-2211-4DC1-A48D-A5FFF628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3926"/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581790"/>
    <w:rPr>
      <w:rFonts w:cs="Times New Roman"/>
    </w:rPr>
  </w:style>
  <w:style w:type="character" w:styleId="a4">
    <w:name w:val="Hyperlink"/>
    <w:basedOn w:val="a0"/>
    <w:uiPriority w:val="99"/>
    <w:semiHidden/>
    <w:rsid w:val="00CA5A06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423DB7"/>
    <w:rPr>
      <w:rFonts w:cs="Times New Roman"/>
      <w:i/>
      <w:iCs/>
    </w:rPr>
  </w:style>
  <w:style w:type="paragraph" w:styleId="a6">
    <w:name w:val="Normal (Web)"/>
    <w:basedOn w:val="a"/>
    <w:uiPriority w:val="99"/>
    <w:semiHidden/>
    <w:rsid w:val="001173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tionary.org/w/index.php?title=%D0%BD%D0%B5_%D1%80%D0%B0%D0%B1%D0%BE%D1%82%D0%B0_%D1%81%D1%82%D0%B0%D1%80%D0%B8%D1%82,_%D0%B0_%D0%B7%D0%B0%D0%B1%D0%BE%D1%82%D0%B0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tionary.org/w/index.php?title=%D0%BE%D1%82_%D1%80%D0%B0%D0%B1%D0%BE%D1%82%D1%8B_%D0%BA%D0%BE%D0%BD%D0%B8_%D0%B4%D0%BE%D1%85%D0%BD%D1%83%D1%82&amp;action=edit&amp;redlink=1" TargetMode="External"/><Relationship Id="rId5" Type="http://schemas.openxmlformats.org/officeDocument/2006/relationships/hyperlink" Target="http://ru.wiktionary.org/wiki/%D1%80%D0%B0%D0%B1%D0%BE%D1%82%D0%B0_%D0%BD%D0%B5_%D0%B2%D0%BE%D0%BB%D0%BA,_%D0%B2_%D0%BB%D0%B5%D1%81_%D0%BD%D0%B5_%D1%83%D0%B1%D0%B5%D0%B6%D0%B8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Кристина</cp:lastModifiedBy>
  <cp:revision>2</cp:revision>
  <dcterms:created xsi:type="dcterms:W3CDTF">2020-09-26T11:46:00Z</dcterms:created>
  <dcterms:modified xsi:type="dcterms:W3CDTF">2020-09-26T11:46:00Z</dcterms:modified>
</cp:coreProperties>
</file>