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A0F6E" w14:textId="5B9B98BB" w:rsidR="009C016C" w:rsidRDefault="00015CBE" w:rsidP="00015C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237" w:left="-567" w:hanging="2"/>
        <w:rPr>
          <w:rFonts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E123802" wp14:editId="21331874">
            <wp:extent cx="6270384" cy="904192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794" cy="905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ED3D1" w14:textId="77777777" w:rsidR="009C016C" w:rsidRDefault="001D0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 xml:space="preserve">Данная программа составлена в соответствии с современной нормативной правовой базой в области образования. Использовались нормативные документы: </w:t>
      </w:r>
    </w:p>
    <w:p w14:paraId="7790BF21" w14:textId="77777777" w:rsidR="009C016C" w:rsidRDefault="001D0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Федеральный закон от 29.12.2012 № 273 «Об образовании в Российской Федерации»;</w:t>
      </w:r>
    </w:p>
    <w:p w14:paraId="07015CC3" w14:textId="77777777" w:rsidR="009C016C" w:rsidRDefault="001D0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Федеральный компонент госуд</w:t>
      </w:r>
      <w:r>
        <w:rPr>
          <w:rFonts w:cs="Times New Roman"/>
          <w:color w:val="000000"/>
          <w:sz w:val="28"/>
          <w:szCs w:val="28"/>
        </w:rPr>
        <w:t>арственного стандарта общего образования. (Приказ Министерства образования и науки РФ от 05. 03. 2004 № 1089);</w:t>
      </w:r>
    </w:p>
    <w:p w14:paraId="5A505D69" w14:textId="77777777" w:rsidR="009C016C" w:rsidRDefault="001D0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Примерная программа основного общего образования «Искусство» (Изобразительное искусство) – М.: Просве</w:t>
      </w:r>
      <w:bookmarkStart w:id="0" w:name="_GoBack"/>
      <w:bookmarkEnd w:id="0"/>
      <w:r>
        <w:rPr>
          <w:rFonts w:cs="Times New Roman"/>
          <w:color w:val="000000"/>
          <w:sz w:val="28"/>
          <w:szCs w:val="28"/>
        </w:rPr>
        <w:t>щение, 2010;</w:t>
      </w:r>
    </w:p>
    <w:p w14:paraId="581C644D" w14:textId="77777777" w:rsidR="009C016C" w:rsidRDefault="001D0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Федеральный перечень учебни</w:t>
      </w:r>
      <w:r>
        <w:rPr>
          <w:rFonts w:cs="Times New Roman"/>
          <w:color w:val="000000"/>
          <w:sz w:val="28"/>
          <w:szCs w:val="28"/>
        </w:rPr>
        <w:t>ков, рекомендованных (допущенных) Министерством Образования и науки Российской Федерации к использованию в образовательном процессе в образовательных учреждениях, реализующих образовательные  программы общего образования и имеющих государственную аккредита</w:t>
      </w:r>
      <w:r>
        <w:rPr>
          <w:rFonts w:cs="Times New Roman"/>
          <w:color w:val="000000"/>
          <w:sz w:val="28"/>
          <w:szCs w:val="28"/>
        </w:rPr>
        <w:t>цию (Приказ Минобрнауки России от 31.03.2014 № 253 с изменениями от 2018 г);</w:t>
      </w:r>
    </w:p>
    <w:p w14:paraId="5440D209" w14:textId="77777777" w:rsidR="009C016C" w:rsidRDefault="001D0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  Программы «Изобразительное искусство» авторского коллектива под руководством Б. М. </w:t>
      </w:r>
      <w:proofErr w:type="spellStart"/>
      <w:r>
        <w:rPr>
          <w:rFonts w:cs="Times New Roman"/>
          <w:color w:val="000000"/>
          <w:sz w:val="28"/>
          <w:szCs w:val="28"/>
        </w:rPr>
        <w:t>Неменского</w:t>
      </w:r>
      <w:proofErr w:type="spellEnd"/>
      <w:r>
        <w:rPr>
          <w:rFonts w:cs="Times New Roman"/>
          <w:color w:val="000000"/>
          <w:sz w:val="28"/>
          <w:szCs w:val="28"/>
        </w:rPr>
        <w:t>.  5-7 классы.</w:t>
      </w:r>
    </w:p>
    <w:p w14:paraId="55C68AF8" w14:textId="77777777" w:rsidR="009C016C" w:rsidRDefault="001D0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Уровень: базовый</w:t>
      </w:r>
    </w:p>
    <w:p w14:paraId="3CCE34EB" w14:textId="77777777" w:rsidR="009C016C" w:rsidRDefault="001D0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Направленность рабочей программы: основная общеобр</w:t>
      </w:r>
      <w:r>
        <w:rPr>
          <w:rFonts w:cs="Times New Roman"/>
          <w:color w:val="000000"/>
          <w:sz w:val="28"/>
          <w:szCs w:val="28"/>
        </w:rPr>
        <w:t>азовательная.</w:t>
      </w:r>
    </w:p>
    <w:p w14:paraId="4DD0F9A1" w14:textId="77777777" w:rsidR="009C016C" w:rsidRDefault="001D0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соответствии с Федеральным законом от 29.12.2012 ФЗ «Об образовании в Российской Федерации рабочая программа составлена в соответствии с требованиями введения ФГОС основного общего образования.</w:t>
      </w:r>
    </w:p>
    <w:p w14:paraId="650582A8" w14:textId="77777777" w:rsidR="009C016C" w:rsidRDefault="009C01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14:paraId="1F7259D3" w14:textId="77777777" w:rsidR="009C016C" w:rsidRDefault="001D0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Планируемые результаты освоения учебного предмета</w:t>
      </w:r>
    </w:p>
    <w:p w14:paraId="00ECB19F" w14:textId="77777777" w:rsidR="009C016C" w:rsidRDefault="001D0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соответ</w:t>
      </w:r>
      <w:r>
        <w:rPr>
          <w:rFonts w:cs="Times New Roman"/>
          <w:color w:val="000000"/>
          <w:sz w:val="28"/>
          <w:szCs w:val="28"/>
        </w:rPr>
        <w:t>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учащимися личностных, мет</w:t>
      </w:r>
      <w:r>
        <w:rPr>
          <w:rFonts w:cs="Times New Roman"/>
          <w:color w:val="000000"/>
          <w:sz w:val="28"/>
          <w:szCs w:val="28"/>
        </w:rPr>
        <w:t>апредметных и предметных результатов.</w:t>
      </w:r>
    </w:p>
    <w:p w14:paraId="1366DC8F" w14:textId="77777777" w:rsidR="009C016C" w:rsidRDefault="001D0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i/>
          <w:color w:val="000000"/>
          <w:sz w:val="28"/>
          <w:szCs w:val="28"/>
        </w:rPr>
        <w:t>Личностные результаты</w:t>
      </w:r>
      <w:r>
        <w:rPr>
          <w:rFonts w:cs="Times New Roman"/>
          <w:color w:val="000000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14:paraId="6C280B7A" w14:textId="77777777" w:rsidR="009C016C" w:rsidRDefault="001D07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воспитание российской гражданской иден</w:t>
      </w:r>
      <w:r>
        <w:rPr>
          <w:rFonts w:cs="Times New Roman"/>
          <w:color w:val="000000"/>
          <w:sz w:val="28"/>
          <w:szCs w:val="28"/>
        </w:rPr>
        <w:t>тичности: патриотизма, любви и уважения к Отечеству, чувство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</w:t>
      </w:r>
      <w:r>
        <w:rPr>
          <w:rFonts w:cs="Times New Roman"/>
          <w:color w:val="000000"/>
          <w:sz w:val="28"/>
          <w:szCs w:val="28"/>
        </w:rPr>
        <w:t>родов России и человечества; усвоение гуманистических, традиционных ценностей многонационального российского общества;</w:t>
      </w:r>
    </w:p>
    <w:p w14:paraId="574D2F22" w14:textId="77777777" w:rsidR="009C016C" w:rsidRDefault="001D07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</w:t>
      </w:r>
      <w:r>
        <w:rPr>
          <w:rFonts w:cs="Times New Roman"/>
          <w:color w:val="000000"/>
          <w:sz w:val="28"/>
          <w:szCs w:val="28"/>
        </w:rPr>
        <w:t xml:space="preserve"> к обучению и познанию;</w:t>
      </w:r>
    </w:p>
    <w:p w14:paraId="47160B7C" w14:textId="77777777" w:rsidR="009C016C" w:rsidRDefault="001D07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формирование целостного мировоззрения, учитывающего культурное, языковое духовное многообразие современного мира;</w:t>
      </w:r>
    </w:p>
    <w:p w14:paraId="33C36F9C" w14:textId="77777777" w:rsidR="009C016C" w:rsidRDefault="001D07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формирование осознанного, уважительного и доброжелательного отношения к другому человеку, его мнению, многообразию, ку</w:t>
      </w:r>
      <w:r>
        <w:rPr>
          <w:rFonts w:cs="Times New Roman"/>
          <w:color w:val="000000"/>
          <w:sz w:val="28"/>
          <w:szCs w:val="28"/>
        </w:rPr>
        <w:t>льтуре; готовности и способности вести диалог с другими людьми и достигать в нем взаимопонимания;</w:t>
      </w:r>
    </w:p>
    <w:p w14:paraId="6B9D8C29" w14:textId="77777777" w:rsidR="009C016C" w:rsidRDefault="001D07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1616EE98" w14:textId="77777777" w:rsidR="009C016C" w:rsidRDefault="001D07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формирование коммуникативной</w:t>
      </w:r>
      <w:r>
        <w:rPr>
          <w:rFonts w:cs="Times New Roman"/>
          <w:color w:val="000000"/>
          <w:sz w:val="28"/>
          <w:szCs w:val="28"/>
        </w:rPr>
        <w:t xml:space="preserve"> компетентности в общении и сотрудничестве со сверстниками, взрослыми в процессе образовательной, творческой деятельности;</w:t>
      </w:r>
    </w:p>
    <w:p w14:paraId="08CBEDB3" w14:textId="77777777" w:rsidR="009C016C" w:rsidRDefault="001D07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</w:t>
      </w:r>
      <w:r>
        <w:rPr>
          <w:rFonts w:cs="Times New Roman"/>
          <w:color w:val="000000"/>
          <w:sz w:val="28"/>
          <w:szCs w:val="28"/>
        </w:rPr>
        <w:t>своей семьи;</w:t>
      </w:r>
    </w:p>
    <w:p w14:paraId="126AB383" w14:textId="77777777" w:rsidR="009C016C" w:rsidRDefault="001D07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14:paraId="22756702" w14:textId="77777777" w:rsidR="009C016C" w:rsidRDefault="001D0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i/>
          <w:color w:val="000000"/>
          <w:sz w:val="28"/>
          <w:szCs w:val="28"/>
        </w:rPr>
        <w:t>Метапредметные результаты</w:t>
      </w:r>
      <w:r>
        <w:rPr>
          <w:rFonts w:cs="Times New Roman"/>
          <w:color w:val="000000"/>
          <w:sz w:val="28"/>
          <w:szCs w:val="28"/>
        </w:rPr>
        <w:t xml:space="preserve"> 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14:paraId="0CFD76F8" w14:textId="77777777" w:rsidR="009C016C" w:rsidRDefault="001D07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учебе</w:t>
      </w:r>
      <w:r>
        <w:rPr>
          <w:rFonts w:cs="Times New Roman"/>
          <w:color w:val="000000"/>
          <w:sz w:val="28"/>
          <w:szCs w:val="28"/>
        </w:rPr>
        <w:t xml:space="preserve"> и познавательной деятельности, развивать мотивы и интересы своей познавательной деятельности;</w:t>
      </w:r>
    </w:p>
    <w:p w14:paraId="72C9C741" w14:textId="77777777" w:rsidR="009C016C" w:rsidRDefault="001D07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</w:t>
      </w:r>
      <w:r>
        <w:rPr>
          <w:rFonts w:cs="Times New Roman"/>
          <w:color w:val="000000"/>
          <w:sz w:val="28"/>
          <w:szCs w:val="28"/>
        </w:rPr>
        <w:t xml:space="preserve">ьных задач; </w:t>
      </w:r>
    </w:p>
    <w:p w14:paraId="41EE0D89" w14:textId="77777777" w:rsidR="009C016C" w:rsidRDefault="001D07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</w:t>
      </w:r>
      <w:r>
        <w:rPr>
          <w:rFonts w:cs="Times New Roman"/>
          <w:color w:val="000000"/>
          <w:sz w:val="28"/>
          <w:szCs w:val="28"/>
        </w:rPr>
        <w:t>ветствии с изменяющейся ситуацией;</w:t>
      </w:r>
    </w:p>
    <w:p w14:paraId="648A2399" w14:textId="77777777" w:rsidR="009C016C" w:rsidRDefault="001D07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14:paraId="228494D4" w14:textId="77777777" w:rsidR="009C016C" w:rsidRDefault="001D07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534E403D" w14:textId="77777777" w:rsidR="009C016C" w:rsidRDefault="001D07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умение организовать учебное сотрудничество и совместную деятельность с учителем и сверстниками; работать индивидуально </w:t>
      </w:r>
      <w:r>
        <w:rPr>
          <w:rFonts w:cs="Times New Roman"/>
          <w:color w:val="000000"/>
          <w:sz w:val="28"/>
          <w:szCs w:val="28"/>
        </w:rPr>
        <w:t xml:space="preserve">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14:paraId="7C0338FA" w14:textId="77777777" w:rsidR="009C016C" w:rsidRDefault="001D0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i/>
          <w:color w:val="000000"/>
          <w:sz w:val="28"/>
          <w:szCs w:val="28"/>
        </w:rPr>
        <w:t>Предметные результаты</w:t>
      </w:r>
      <w:r>
        <w:rPr>
          <w:rFonts w:cs="Times New Roman"/>
          <w:color w:val="000000"/>
          <w:sz w:val="28"/>
          <w:szCs w:val="28"/>
        </w:rPr>
        <w:t xml:space="preserve"> характеризуют опыт учащихся в художественно-творческой деятельности, </w:t>
      </w:r>
      <w:r>
        <w:rPr>
          <w:rFonts w:cs="Times New Roman"/>
          <w:color w:val="000000"/>
          <w:sz w:val="28"/>
          <w:szCs w:val="28"/>
        </w:rPr>
        <w:t>который приобретается и закрепляется в процессе освоения учебного предмета:</w:t>
      </w:r>
    </w:p>
    <w:p w14:paraId="22ADC057" w14:textId="77777777" w:rsidR="009C016C" w:rsidRDefault="001D07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</w:t>
      </w:r>
      <w:r>
        <w:rPr>
          <w:rFonts w:cs="Times New Roman"/>
          <w:color w:val="000000"/>
          <w:sz w:val="28"/>
          <w:szCs w:val="28"/>
        </w:rPr>
        <w:t>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14:paraId="7EB88445" w14:textId="77777777" w:rsidR="009C016C" w:rsidRDefault="001D07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развитие визуально-пространственного мышления как фо</w:t>
      </w:r>
      <w:r>
        <w:rPr>
          <w:rFonts w:cs="Times New Roman"/>
          <w:color w:val="000000"/>
          <w:sz w:val="28"/>
          <w:szCs w:val="28"/>
        </w:rPr>
        <w:t>рмы эмоционально-ценностного освоения мира, самовыражения и ориентации в художественном и нравственном пространстве культуры;</w:t>
      </w:r>
    </w:p>
    <w:p w14:paraId="07B753E4" w14:textId="77777777" w:rsidR="009C016C" w:rsidRDefault="001D07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освоение художественной культуры во всем многообразии ее видов, жанров и стилей как материального выражения духовных ценностей, во</w:t>
      </w:r>
      <w:r>
        <w:rPr>
          <w:rFonts w:cs="Times New Roman"/>
          <w:color w:val="000000"/>
          <w:sz w:val="28"/>
          <w:szCs w:val="28"/>
        </w:rPr>
        <w:t>площенных в пространственных формах (фольклорное художественной творчество разных народов, классические произведения отечественного и зарубежного искусства, искусство современности);</w:t>
      </w:r>
    </w:p>
    <w:p w14:paraId="1F19F905" w14:textId="77777777" w:rsidR="009C016C" w:rsidRDefault="001D07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воспитание уважения к истории культуры своего Отечества, выраженной в арх</w:t>
      </w:r>
      <w:r>
        <w:rPr>
          <w:rFonts w:cs="Times New Roman"/>
          <w:color w:val="000000"/>
          <w:sz w:val="28"/>
          <w:szCs w:val="28"/>
        </w:rPr>
        <w:t>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14:paraId="4272E838" w14:textId="77777777" w:rsidR="009C016C" w:rsidRDefault="001D07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приобретение опыта создания художественного образа в разных видах и жанрах визуально-пространственных искусств: изобр</w:t>
      </w:r>
      <w:r>
        <w:rPr>
          <w:rFonts w:cs="Times New Roman"/>
          <w:color w:val="000000"/>
          <w:sz w:val="28"/>
          <w:szCs w:val="28"/>
        </w:rPr>
        <w:t>азительных (живопись, графика, скульптура), декоративно-прикладных, в архитектуре и дизайне, приобретение опыта работы над визуальным образом в синтетических искусствах (театр и кино);</w:t>
      </w:r>
    </w:p>
    <w:p w14:paraId="4D43770C" w14:textId="77777777" w:rsidR="009C016C" w:rsidRDefault="001D07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приобретение опыта работы различными художественными материалами и в ра</w:t>
      </w:r>
      <w:r>
        <w:rPr>
          <w:rFonts w:cs="Times New Roman"/>
          <w:color w:val="000000"/>
          <w:sz w:val="28"/>
          <w:szCs w:val="28"/>
        </w:rPr>
        <w:t xml:space="preserve">зных техниках и различных видах </w:t>
      </w:r>
      <w:proofErr w:type="spellStart"/>
      <w:r>
        <w:rPr>
          <w:rFonts w:cs="Times New Roman"/>
          <w:color w:val="000000"/>
          <w:sz w:val="28"/>
          <w:szCs w:val="28"/>
        </w:rPr>
        <w:t>визульно</w:t>
      </w:r>
      <w:proofErr w:type="spellEnd"/>
      <w:r>
        <w:rPr>
          <w:rFonts w:cs="Times New Roman"/>
          <w:color w:val="000000"/>
          <w:sz w:val="28"/>
          <w:szCs w:val="28"/>
        </w:rPr>
        <w:t>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14:paraId="303AE4DF" w14:textId="77777777" w:rsidR="009C016C" w:rsidRDefault="001D07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искусств; формирование активного отношения к традициям художественной культуры как смысловой,</w:t>
      </w:r>
      <w:r>
        <w:rPr>
          <w:rFonts w:cs="Times New Roman"/>
          <w:color w:val="000000"/>
          <w:sz w:val="28"/>
          <w:szCs w:val="28"/>
        </w:rPr>
        <w:t xml:space="preserve"> эстетической и личностно-значимой ценности;</w:t>
      </w:r>
    </w:p>
    <w:p w14:paraId="5E6B0CDC" w14:textId="77777777" w:rsidR="009C016C" w:rsidRDefault="001D07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14:paraId="4BD9498F" w14:textId="77777777" w:rsidR="009C016C" w:rsidRDefault="001D07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</w:t>
      </w:r>
      <w:r>
        <w:rPr>
          <w:rFonts w:cs="Times New Roman"/>
          <w:color w:val="000000"/>
          <w:sz w:val="28"/>
          <w:szCs w:val="28"/>
        </w:rPr>
        <w:t>и.</w:t>
      </w:r>
    </w:p>
    <w:p w14:paraId="69E7D388" w14:textId="77777777" w:rsidR="009C016C" w:rsidRDefault="009C01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14:paraId="7DAAE769" w14:textId="77777777" w:rsidR="009C016C" w:rsidRDefault="001D0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Тематическое планирование</w:t>
      </w:r>
    </w:p>
    <w:tbl>
      <w:tblPr>
        <w:tblStyle w:val="af2"/>
        <w:tblW w:w="8930" w:type="dxa"/>
        <w:tblInd w:w="534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000" w:firstRow="0" w:lastRow="0" w:firstColumn="0" w:lastColumn="0" w:noHBand="0" w:noVBand="0"/>
      </w:tblPr>
      <w:tblGrid>
        <w:gridCol w:w="5520"/>
        <w:gridCol w:w="849"/>
        <w:gridCol w:w="855"/>
        <w:gridCol w:w="855"/>
        <w:gridCol w:w="851"/>
      </w:tblGrid>
      <w:tr w:rsidR="009C016C" w14:paraId="7F69C5D0" w14:textId="77777777">
        <w:trPr>
          <w:trHeight w:val="360"/>
        </w:trPr>
        <w:tc>
          <w:tcPr>
            <w:tcW w:w="5520" w:type="dxa"/>
            <w:vMerge w:val="restart"/>
            <w:tcBorders>
              <w:top w:val="single" w:sz="4" w:space="0" w:color="585858"/>
              <w:left w:val="single" w:sz="4" w:space="0" w:color="585858"/>
              <w:right w:val="single" w:sz="4" w:space="0" w:color="000000"/>
            </w:tcBorders>
          </w:tcPr>
          <w:p w14:paraId="207CB3A3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  <w:p w14:paraId="6B043DDE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Тема раздела, урока</w:t>
            </w:r>
          </w:p>
          <w:p w14:paraId="1CC65CB2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410" w:type="dxa"/>
            <w:gridSpan w:val="4"/>
            <w:tcBorders>
              <w:top w:val="single" w:sz="4" w:space="0" w:color="585858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00DED3A3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 xml:space="preserve">          Количество часов по классам</w:t>
            </w:r>
          </w:p>
        </w:tc>
      </w:tr>
      <w:tr w:rsidR="009C016C" w14:paraId="58B7FADD" w14:textId="77777777">
        <w:trPr>
          <w:trHeight w:val="360"/>
        </w:trPr>
        <w:tc>
          <w:tcPr>
            <w:tcW w:w="5520" w:type="dxa"/>
            <w:vMerge/>
            <w:tcBorders>
              <w:top w:val="single" w:sz="4" w:space="0" w:color="585858"/>
              <w:left w:val="single" w:sz="4" w:space="0" w:color="585858"/>
              <w:right w:val="single" w:sz="4" w:space="0" w:color="000000"/>
            </w:tcBorders>
          </w:tcPr>
          <w:p w14:paraId="17D6C636" w14:textId="77777777" w:rsidR="009C016C" w:rsidRDefault="009C0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585858"/>
            </w:tcBorders>
          </w:tcPr>
          <w:p w14:paraId="257EB832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585858"/>
            </w:tcBorders>
          </w:tcPr>
          <w:p w14:paraId="096D20F2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 xml:space="preserve">5 </w:t>
            </w:r>
            <w:proofErr w:type="spellStart"/>
            <w:r>
              <w:rPr>
                <w:rFonts w:cs="Times New Roman"/>
                <w:b/>
                <w:color w:val="000000"/>
              </w:rPr>
              <w:t>кл</w:t>
            </w:r>
            <w:proofErr w:type="spellEnd"/>
            <w:r>
              <w:rPr>
                <w:rFonts w:cs="Times New Roman"/>
                <w:b/>
                <w:color w:val="000000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585858"/>
            </w:tcBorders>
          </w:tcPr>
          <w:p w14:paraId="3A95A208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 xml:space="preserve">6 </w:t>
            </w:r>
            <w:proofErr w:type="spellStart"/>
            <w:r>
              <w:rPr>
                <w:rFonts w:cs="Times New Roman"/>
                <w:b/>
                <w:color w:val="000000"/>
              </w:rPr>
              <w:t>кл</w:t>
            </w:r>
            <w:proofErr w:type="spellEnd"/>
            <w:r>
              <w:rPr>
                <w:rFonts w:cs="Times New Roman"/>
                <w:b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585858"/>
            </w:tcBorders>
          </w:tcPr>
          <w:p w14:paraId="1975D6A3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 xml:space="preserve">7 </w:t>
            </w:r>
            <w:proofErr w:type="spellStart"/>
            <w:r>
              <w:rPr>
                <w:rFonts w:cs="Times New Roman"/>
                <w:b/>
                <w:color w:val="000000"/>
              </w:rPr>
              <w:t>кл</w:t>
            </w:r>
            <w:proofErr w:type="spellEnd"/>
            <w:r>
              <w:rPr>
                <w:rFonts w:cs="Times New Roman"/>
                <w:b/>
                <w:color w:val="000000"/>
              </w:rPr>
              <w:t>.</w:t>
            </w:r>
          </w:p>
        </w:tc>
      </w:tr>
      <w:tr w:rsidR="009C016C" w14:paraId="3F26D19B" w14:textId="77777777">
        <w:trPr>
          <w:trHeight w:val="260"/>
        </w:trPr>
        <w:tc>
          <w:tcPr>
            <w:tcW w:w="552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</w:tcPr>
          <w:p w14:paraId="251FCD59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 xml:space="preserve">Древние корни народного искусства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501599BC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67B7A94C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0BE6A6F3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2A9F5FB1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9C016C" w14:paraId="21A09ED5" w14:textId="77777777">
        <w:trPr>
          <w:trHeight w:val="280"/>
        </w:trPr>
        <w:tc>
          <w:tcPr>
            <w:tcW w:w="5520" w:type="dxa"/>
            <w:tcBorders>
              <w:top w:val="single" w:sz="4" w:space="0" w:color="000000"/>
              <w:left w:val="single" w:sz="4" w:space="0" w:color="585858"/>
              <w:bottom w:val="single" w:sz="4" w:space="0" w:color="585858"/>
              <w:right w:val="single" w:sz="4" w:space="0" w:color="000000"/>
            </w:tcBorders>
          </w:tcPr>
          <w:p w14:paraId="4F440C03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Древние образы в народном искусстве</w:t>
            </w:r>
            <w:r>
              <w:rPr>
                <w:rFonts w:cs="Times New Roman"/>
                <w:b/>
                <w:color w:val="000000"/>
              </w:rPr>
              <w:t xml:space="preserve">.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008DADBA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564E7BDB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1BF25EBF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3C2990B1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9C016C" w14:paraId="14E561D9" w14:textId="77777777">
        <w:trPr>
          <w:trHeight w:val="300"/>
        </w:trPr>
        <w:tc>
          <w:tcPr>
            <w:tcW w:w="5520" w:type="dxa"/>
            <w:tcBorders>
              <w:top w:val="single" w:sz="4" w:space="0" w:color="585858"/>
              <w:left w:val="single" w:sz="4" w:space="0" w:color="000000"/>
              <w:bottom w:val="single" w:sz="4" w:space="0" w:color="585858"/>
              <w:right w:val="single" w:sz="4" w:space="0" w:color="000000"/>
            </w:tcBorders>
          </w:tcPr>
          <w:p w14:paraId="29FA24A0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Убранство русской избы.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7C5BE065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6BBC6D76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36C041ED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08ADF6E5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9C016C" w14:paraId="5357593F" w14:textId="77777777">
        <w:trPr>
          <w:trHeight w:val="220"/>
        </w:trPr>
        <w:tc>
          <w:tcPr>
            <w:tcW w:w="5520" w:type="dxa"/>
            <w:tcBorders>
              <w:top w:val="single" w:sz="4" w:space="0" w:color="585858"/>
              <w:left w:val="single" w:sz="4" w:space="0" w:color="000000"/>
              <w:right w:val="single" w:sz="4" w:space="0" w:color="000000"/>
            </w:tcBorders>
          </w:tcPr>
          <w:p w14:paraId="3EE76D37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Внутренний мир русской избы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585858"/>
            </w:tcBorders>
          </w:tcPr>
          <w:p w14:paraId="4F55B756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585858"/>
            </w:tcBorders>
          </w:tcPr>
          <w:p w14:paraId="26674EB6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585858"/>
            </w:tcBorders>
          </w:tcPr>
          <w:p w14:paraId="6443683E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585858"/>
            </w:tcBorders>
          </w:tcPr>
          <w:p w14:paraId="09030159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9C016C" w14:paraId="2AC36681" w14:textId="77777777">
        <w:trPr>
          <w:trHeight w:val="540"/>
        </w:trPr>
        <w:tc>
          <w:tcPr>
            <w:tcW w:w="5520" w:type="dxa"/>
            <w:tcBorders>
              <w:top w:val="single" w:sz="4" w:space="0" w:color="585858"/>
              <w:left w:val="single" w:sz="4" w:space="0" w:color="000000"/>
              <w:bottom w:val="single" w:sz="4" w:space="0" w:color="585858"/>
              <w:right w:val="single" w:sz="4" w:space="0" w:color="000000"/>
            </w:tcBorders>
          </w:tcPr>
          <w:p w14:paraId="59079C47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Конструкция и декор предметов народного быта Русские прялки.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14033A32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5ADC40F1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4EB440E8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742AD893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9C016C" w14:paraId="6FF7FAA3" w14:textId="77777777">
        <w:trPr>
          <w:trHeight w:val="280"/>
        </w:trPr>
        <w:tc>
          <w:tcPr>
            <w:tcW w:w="5520" w:type="dxa"/>
            <w:tcBorders>
              <w:top w:val="single" w:sz="4" w:space="0" w:color="585858"/>
              <w:left w:val="single" w:sz="4" w:space="0" w:color="000000"/>
              <w:bottom w:val="single" w:sz="4" w:space="0" w:color="585858"/>
              <w:right w:val="single" w:sz="4" w:space="0" w:color="000000"/>
            </w:tcBorders>
          </w:tcPr>
          <w:p w14:paraId="25403A4E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Русская народная вышивка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2C099B34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0793DDB4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4EAD04A0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5E975DD7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9C016C" w14:paraId="7A906294" w14:textId="77777777">
        <w:trPr>
          <w:trHeight w:val="260"/>
        </w:trPr>
        <w:tc>
          <w:tcPr>
            <w:tcW w:w="5520" w:type="dxa"/>
            <w:tcBorders>
              <w:top w:val="single" w:sz="4" w:space="0" w:color="585858"/>
              <w:left w:val="single" w:sz="4" w:space="0" w:color="000000"/>
              <w:bottom w:val="single" w:sz="4" w:space="0" w:color="585858"/>
              <w:right w:val="single" w:sz="4" w:space="0" w:color="000000"/>
            </w:tcBorders>
          </w:tcPr>
          <w:p w14:paraId="175730E2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Народный праздничный костюм</w:t>
            </w:r>
            <w:r>
              <w:rPr>
                <w:rFonts w:cs="Times New Roman"/>
                <w:b/>
                <w:color w:val="000000"/>
              </w:rPr>
              <w:t>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06FB16B6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69A2F7F7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2C0FB33F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715C3CAB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9C016C" w14:paraId="3590726B" w14:textId="77777777">
        <w:trPr>
          <w:trHeight w:val="360"/>
        </w:trPr>
        <w:tc>
          <w:tcPr>
            <w:tcW w:w="5520" w:type="dxa"/>
            <w:tcBorders>
              <w:top w:val="single" w:sz="4" w:space="0" w:color="585858"/>
              <w:left w:val="single" w:sz="4" w:space="0" w:color="000000"/>
              <w:bottom w:val="single" w:sz="4" w:space="0" w:color="585858"/>
              <w:right w:val="single" w:sz="4" w:space="0" w:color="000000"/>
            </w:tcBorders>
          </w:tcPr>
          <w:p w14:paraId="1022CEB7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Народные праздничные обряды. Обобщение темы.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585858"/>
              <w:right w:val="single" w:sz="4" w:space="0" w:color="585858"/>
            </w:tcBorders>
          </w:tcPr>
          <w:p w14:paraId="2260FB34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585858"/>
              <w:right w:val="single" w:sz="4" w:space="0" w:color="585858"/>
            </w:tcBorders>
          </w:tcPr>
          <w:p w14:paraId="7D91C09F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585858"/>
              <w:right w:val="single" w:sz="4" w:space="0" w:color="585858"/>
            </w:tcBorders>
          </w:tcPr>
          <w:p w14:paraId="5B977F95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585858"/>
              <w:right w:val="single" w:sz="4" w:space="0" w:color="585858"/>
            </w:tcBorders>
          </w:tcPr>
          <w:p w14:paraId="5E065FA7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9C016C" w14:paraId="7413DBBA" w14:textId="77777777">
        <w:trPr>
          <w:trHeight w:val="280"/>
        </w:trPr>
        <w:tc>
          <w:tcPr>
            <w:tcW w:w="552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000000"/>
            </w:tcBorders>
          </w:tcPr>
          <w:p w14:paraId="01824A2B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color w:val="000000"/>
              </w:rPr>
              <w:t>Связь времен в народном искусстве</w:t>
            </w:r>
          </w:p>
        </w:tc>
        <w:tc>
          <w:tcPr>
            <w:tcW w:w="849" w:type="dxa"/>
            <w:tcBorders>
              <w:top w:val="single" w:sz="4" w:space="0" w:color="585858"/>
              <w:left w:val="single" w:sz="4" w:space="0" w:color="000000"/>
              <w:bottom w:val="single" w:sz="4" w:space="0" w:color="585858"/>
              <w:right w:val="single" w:sz="4" w:space="0" w:color="585858"/>
            </w:tcBorders>
          </w:tcPr>
          <w:p w14:paraId="7E63F82F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8</w:t>
            </w:r>
          </w:p>
        </w:tc>
        <w:tc>
          <w:tcPr>
            <w:tcW w:w="855" w:type="dxa"/>
            <w:tcBorders>
              <w:top w:val="single" w:sz="4" w:space="0" w:color="585858"/>
              <w:left w:val="single" w:sz="4" w:space="0" w:color="000000"/>
              <w:bottom w:val="single" w:sz="4" w:space="0" w:color="585858"/>
              <w:right w:val="single" w:sz="4" w:space="0" w:color="585858"/>
            </w:tcBorders>
          </w:tcPr>
          <w:p w14:paraId="5C35157D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8</w:t>
            </w:r>
          </w:p>
        </w:tc>
        <w:tc>
          <w:tcPr>
            <w:tcW w:w="855" w:type="dxa"/>
            <w:tcBorders>
              <w:top w:val="single" w:sz="4" w:space="0" w:color="585858"/>
              <w:left w:val="single" w:sz="4" w:space="0" w:color="000000"/>
              <w:bottom w:val="single" w:sz="4" w:space="0" w:color="585858"/>
              <w:right w:val="single" w:sz="4" w:space="0" w:color="585858"/>
            </w:tcBorders>
          </w:tcPr>
          <w:p w14:paraId="7B864FDF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85858"/>
              <w:left w:val="single" w:sz="4" w:space="0" w:color="000000"/>
              <w:bottom w:val="single" w:sz="4" w:space="0" w:color="585858"/>
              <w:right w:val="single" w:sz="4" w:space="0" w:color="585858"/>
            </w:tcBorders>
          </w:tcPr>
          <w:p w14:paraId="6AB31AB1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9C016C" w14:paraId="10D59046" w14:textId="77777777">
        <w:trPr>
          <w:trHeight w:val="540"/>
        </w:trPr>
        <w:tc>
          <w:tcPr>
            <w:tcW w:w="552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000000"/>
            </w:tcBorders>
          </w:tcPr>
          <w:p w14:paraId="38E17032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Древние образы в современных народных игрушках.</w:t>
            </w:r>
          </w:p>
        </w:tc>
        <w:tc>
          <w:tcPr>
            <w:tcW w:w="849" w:type="dxa"/>
            <w:tcBorders>
              <w:top w:val="single" w:sz="4" w:space="0" w:color="585858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3B9A114B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585858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20965000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855" w:type="dxa"/>
            <w:tcBorders>
              <w:top w:val="single" w:sz="4" w:space="0" w:color="585858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4187DD1A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85858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143A04C4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9C016C" w14:paraId="7C2CF335" w14:textId="77777777">
        <w:trPr>
          <w:trHeight w:val="360"/>
        </w:trPr>
        <w:tc>
          <w:tcPr>
            <w:tcW w:w="552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000000"/>
            </w:tcBorders>
          </w:tcPr>
          <w:p w14:paraId="6C0C8254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Искусство Гжели.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36F0B37F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4B22E707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1505D3DC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1B9D4A02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9C016C" w14:paraId="630A99C1" w14:textId="77777777">
        <w:trPr>
          <w:trHeight w:val="260"/>
        </w:trPr>
        <w:tc>
          <w:tcPr>
            <w:tcW w:w="552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000000"/>
            </w:tcBorders>
          </w:tcPr>
          <w:p w14:paraId="637B3934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Городецкая роспись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094E70F6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21504484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1F6149CE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7259331B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9C016C" w14:paraId="41946416" w14:textId="77777777">
        <w:trPr>
          <w:trHeight w:val="240"/>
        </w:trPr>
        <w:tc>
          <w:tcPr>
            <w:tcW w:w="552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000000"/>
            </w:tcBorders>
          </w:tcPr>
          <w:p w14:paraId="28B96033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Хохлома.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6AAC4B42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6ED00ECC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3ED4908F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7BBA9FE1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9C016C" w14:paraId="045E7AEF" w14:textId="77777777">
        <w:trPr>
          <w:trHeight w:val="240"/>
        </w:trPr>
        <w:tc>
          <w:tcPr>
            <w:tcW w:w="552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000000"/>
            </w:tcBorders>
          </w:tcPr>
          <w:p w14:paraId="74D088D0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Жостово</w:t>
            </w:r>
            <w:proofErr w:type="spellEnd"/>
            <w:r>
              <w:rPr>
                <w:rFonts w:cs="Times New Roman"/>
                <w:color w:val="000000"/>
              </w:rPr>
              <w:t>. Роспись по металлу.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7F1D982F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2D643065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77A16D20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06E46E0C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9C016C" w14:paraId="4A7B74A6" w14:textId="77777777">
        <w:trPr>
          <w:trHeight w:val="260"/>
        </w:trPr>
        <w:tc>
          <w:tcPr>
            <w:tcW w:w="5520" w:type="dxa"/>
            <w:tcBorders>
              <w:top w:val="single" w:sz="4" w:space="0" w:color="585858"/>
              <w:left w:val="single" w:sz="4" w:space="0" w:color="585858"/>
              <w:bottom w:val="single" w:sz="4" w:space="0" w:color="000000"/>
              <w:right w:val="single" w:sz="4" w:space="0" w:color="000000"/>
            </w:tcBorders>
          </w:tcPr>
          <w:p w14:paraId="379EDB9F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Истоки и современное развитие керамики.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645C3076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3FBC0691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2B54D181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6FF5F9C2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FF0000"/>
              </w:rPr>
            </w:pPr>
          </w:p>
        </w:tc>
      </w:tr>
      <w:tr w:rsidR="009C016C" w14:paraId="1F5C03A8" w14:textId="77777777">
        <w:trPr>
          <w:trHeight w:val="260"/>
        </w:trPr>
        <w:tc>
          <w:tcPr>
            <w:tcW w:w="5520" w:type="dxa"/>
            <w:tcBorders>
              <w:top w:val="single" w:sz="4" w:space="0" w:color="000000"/>
              <w:left w:val="single" w:sz="4" w:space="0" w:color="585858"/>
              <w:bottom w:val="single" w:sz="4" w:space="0" w:color="585858"/>
              <w:right w:val="single" w:sz="4" w:space="0" w:color="000000"/>
            </w:tcBorders>
          </w:tcPr>
          <w:p w14:paraId="7D36D0CE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Роль народных промыслов в современной жизни. Обобщение темы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585858"/>
              <w:right w:val="single" w:sz="4" w:space="0" w:color="585858"/>
            </w:tcBorders>
          </w:tcPr>
          <w:p w14:paraId="3AF55A22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585858"/>
              <w:right w:val="single" w:sz="4" w:space="0" w:color="585858"/>
            </w:tcBorders>
          </w:tcPr>
          <w:p w14:paraId="718FA862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585858"/>
              <w:right w:val="single" w:sz="4" w:space="0" w:color="585858"/>
            </w:tcBorders>
          </w:tcPr>
          <w:p w14:paraId="2F3BB63B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585858"/>
              <w:right w:val="single" w:sz="4" w:space="0" w:color="585858"/>
            </w:tcBorders>
          </w:tcPr>
          <w:p w14:paraId="20CACE60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9C016C" w14:paraId="74CDAD25" w14:textId="77777777">
        <w:trPr>
          <w:trHeight w:val="280"/>
        </w:trPr>
        <w:tc>
          <w:tcPr>
            <w:tcW w:w="552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</w:tcPr>
          <w:p w14:paraId="28050226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Декор – человек, общество, время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63303588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4B82986B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6C1E1DEE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5A6F243A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9C016C" w14:paraId="39787A59" w14:textId="77777777">
        <w:trPr>
          <w:trHeight w:val="280"/>
        </w:trPr>
        <w:tc>
          <w:tcPr>
            <w:tcW w:w="552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</w:tcPr>
          <w:p w14:paraId="117849BF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Зачем людям украшения.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4EB1EE0A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1B05E4AE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4C22A207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67AED6EF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9C016C" w14:paraId="6D128572" w14:textId="77777777">
        <w:trPr>
          <w:trHeight w:val="540"/>
        </w:trPr>
        <w:tc>
          <w:tcPr>
            <w:tcW w:w="5520" w:type="dxa"/>
            <w:tcBorders>
              <w:top w:val="single" w:sz="4" w:space="0" w:color="000000"/>
              <w:left w:val="single" w:sz="4" w:space="0" w:color="585858"/>
              <w:bottom w:val="single" w:sz="4" w:space="0" w:color="585858"/>
              <w:right w:val="single" w:sz="4" w:space="0" w:color="000000"/>
            </w:tcBorders>
          </w:tcPr>
          <w:p w14:paraId="5DFA74E8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Роль декоративного искусства в жизни древнего общества.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6C63DA8B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4DC406C6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7444B291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0A836050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9C016C" w14:paraId="4E9A97D8" w14:textId="77777777">
        <w:trPr>
          <w:trHeight w:val="280"/>
        </w:trPr>
        <w:tc>
          <w:tcPr>
            <w:tcW w:w="552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000000"/>
            </w:tcBorders>
          </w:tcPr>
          <w:p w14:paraId="7A9662F1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Одежда «говорит» о человеке.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765EB38E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2A1B401B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7277067A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5B4058C6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9C016C" w14:paraId="02AA761C" w14:textId="77777777">
        <w:trPr>
          <w:trHeight w:val="380"/>
        </w:trPr>
        <w:tc>
          <w:tcPr>
            <w:tcW w:w="552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000000"/>
            </w:tcBorders>
          </w:tcPr>
          <w:p w14:paraId="1BC0133C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Коллективная работа «Бал в интерьере дворца»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32AEAF80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728F9F02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0AD403F2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02A803E7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9C016C" w14:paraId="21719029" w14:textId="77777777">
        <w:trPr>
          <w:trHeight w:val="260"/>
        </w:trPr>
        <w:tc>
          <w:tcPr>
            <w:tcW w:w="552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000000"/>
            </w:tcBorders>
          </w:tcPr>
          <w:p w14:paraId="6081C4B3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О чём рассказывают нам гербы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6D63DE29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2B4ECCF9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091A2C86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4C2ACFC5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9C016C" w14:paraId="3A784FC5" w14:textId="77777777">
        <w:trPr>
          <w:trHeight w:val="540"/>
        </w:trPr>
        <w:tc>
          <w:tcPr>
            <w:tcW w:w="552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000000"/>
            </w:tcBorders>
          </w:tcPr>
          <w:p w14:paraId="1CB43556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Роль декоративного искусства в жизни человека и общества (обобщение темы).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585858"/>
              <w:right w:val="single" w:sz="4" w:space="0" w:color="585858"/>
            </w:tcBorders>
          </w:tcPr>
          <w:p w14:paraId="486EDFCF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585858"/>
              <w:right w:val="single" w:sz="4" w:space="0" w:color="585858"/>
            </w:tcBorders>
          </w:tcPr>
          <w:p w14:paraId="608CF18C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585858"/>
              <w:right w:val="single" w:sz="4" w:space="0" w:color="585858"/>
            </w:tcBorders>
          </w:tcPr>
          <w:p w14:paraId="1A1B7089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585858"/>
              <w:right w:val="single" w:sz="4" w:space="0" w:color="585858"/>
            </w:tcBorders>
          </w:tcPr>
          <w:p w14:paraId="29B90818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9C016C" w14:paraId="6FC9D9D6" w14:textId="77777777">
        <w:trPr>
          <w:trHeight w:val="340"/>
        </w:trPr>
        <w:tc>
          <w:tcPr>
            <w:tcW w:w="5520" w:type="dxa"/>
            <w:tcBorders>
              <w:top w:val="single" w:sz="4" w:space="0" w:color="000000"/>
              <w:left w:val="single" w:sz="4" w:space="0" w:color="585858"/>
              <w:bottom w:val="single" w:sz="4" w:space="0" w:color="585858"/>
              <w:right w:val="single" w:sz="4" w:space="0" w:color="000000"/>
            </w:tcBorders>
          </w:tcPr>
          <w:p w14:paraId="3499043F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 xml:space="preserve">Декоративное искусство в современном мире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6D44A9E5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7E369B31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0FECA150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03F52CF1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9C016C" w14:paraId="633DEFB5" w14:textId="77777777">
        <w:trPr>
          <w:trHeight w:val="320"/>
        </w:trPr>
        <w:tc>
          <w:tcPr>
            <w:tcW w:w="5520" w:type="dxa"/>
            <w:tcBorders>
              <w:top w:val="single" w:sz="4" w:space="0" w:color="000000"/>
              <w:left w:val="single" w:sz="4" w:space="0" w:color="585858"/>
              <w:right w:val="single" w:sz="4" w:space="0" w:color="000000"/>
            </w:tcBorders>
          </w:tcPr>
          <w:p w14:paraId="2DB6E11A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Современное выставочное искусство</w:t>
            </w:r>
            <w:r>
              <w:rPr>
                <w:rFonts w:cs="Times New Roman"/>
                <w:b/>
                <w:color w:val="000000"/>
              </w:rPr>
              <w:t>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585858"/>
            </w:tcBorders>
          </w:tcPr>
          <w:p w14:paraId="5BE66DBF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585858"/>
            </w:tcBorders>
          </w:tcPr>
          <w:p w14:paraId="320D2748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585858"/>
            </w:tcBorders>
          </w:tcPr>
          <w:p w14:paraId="3DA8C867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585858"/>
            </w:tcBorders>
          </w:tcPr>
          <w:p w14:paraId="0F1CE9B1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9C016C" w14:paraId="1B96FC76" w14:textId="77777777">
        <w:trPr>
          <w:trHeight w:val="540"/>
        </w:trPr>
        <w:tc>
          <w:tcPr>
            <w:tcW w:w="552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000000"/>
            </w:tcBorders>
          </w:tcPr>
          <w:p w14:paraId="5A21ECBC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Ты сам - мастер декоративно-прикладного искусства (Витраж)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6283DD68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77D1DB4F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48D7618E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09C6682B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9C016C" w14:paraId="27CF5F5A" w14:textId="77777777">
        <w:trPr>
          <w:trHeight w:val="280"/>
        </w:trPr>
        <w:tc>
          <w:tcPr>
            <w:tcW w:w="552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</w:tcPr>
          <w:p w14:paraId="0A5FEF3F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Создание декоративной композиции «Здравствуй, лето!».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1D69F617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05129EA9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365D65C1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381564F8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9C016C" w14:paraId="42B61DF4" w14:textId="77777777">
        <w:trPr>
          <w:trHeight w:val="280"/>
        </w:trPr>
        <w:tc>
          <w:tcPr>
            <w:tcW w:w="552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</w:tcPr>
          <w:p w14:paraId="5989D0B1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Итоговый урок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1717FDB4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0E6CAF58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7A8F8B59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6FE1C100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9C016C" w14:paraId="5A95A684" w14:textId="77777777">
        <w:trPr>
          <w:trHeight w:val="280"/>
        </w:trPr>
        <w:tc>
          <w:tcPr>
            <w:tcW w:w="552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</w:tcPr>
          <w:p w14:paraId="5FA7E458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Виды    изобразительного    искусства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46EFE17B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7BA9F988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42D6CC0B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455EA2BB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9C016C" w14:paraId="676C24E2" w14:textId="77777777">
        <w:trPr>
          <w:trHeight w:val="280"/>
        </w:trPr>
        <w:tc>
          <w:tcPr>
            <w:tcW w:w="552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</w:tcPr>
          <w:p w14:paraId="3A21F3D7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Изобразительное искусство в </w:t>
            </w:r>
            <w:proofErr w:type="gramStart"/>
            <w:r>
              <w:rPr>
                <w:rFonts w:cs="Times New Roman"/>
                <w:color w:val="000000"/>
              </w:rPr>
              <w:t>семье  пластических</w:t>
            </w:r>
            <w:proofErr w:type="gramEnd"/>
            <w:r>
              <w:rPr>
                <w:rFonts w:cs="Times New Roman"/>
                <w:color w:val="000000"/>
              </w:rPr>
              <w:t xml:space="preserve"> искусств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4394496F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2AD2085C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56976D83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0A512E5C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9C016C" w14:paraId="001483D4" w14:textId="77777777">
        <w:trPr>
          <w:trHeight w:val="280"/>
        </w:trPr>
        <w:tc>
          <w:tcPr>
            <w:tcW w:w="552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</w:tcPr>
          <w:p w14:paraId="3ACFEB69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Рисунок- основа изобразительного творчества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5586F7E8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35E1542D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20671479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2D891C6E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9C016C" w14:paraId="763C8E69" w14:textId="77777777">
        <w:trPr>
          <w:trHeight w:val="280"/>
        </w:trPr>
        <w:tc>
          <w:tcPr>
            <w:tcW w:w="552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</w:tcPr>
          <w:p w14:paraId="2E1203A7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Линия и ее выразительные возможности.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0422FAE2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4CFF6FB7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7E6DA17C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4ED9025D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9C016C" w14:paraId="0DBBA7DB" w14:textId="77777777">
        <w:trPr>
          <w:trHeight w:val="280"/>
        </w:trPr>
        <w:tc>
          <w:tcPr>
            <w:tcW w:w="552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</w:tcPr>
          <w:p w14:paraId="0C30502D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Пятно, как средство выражения. Композиция, как ритм пятен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348095E8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4403AAAA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5BB71D3D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1AE99311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9C016C" w14:paraId="57E9513A" w14:textId="77777777">
        <w:trPr>
          <w:trHeight w:val="280"/>
        </w:trPr>
        <w:tc>
          <w:tcPr>
            <w:tcW w:w="552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</w:tcPr>
          <w:p w14:paraId="73232445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Цвет, основы </w:t>
            </w:r>
            <w:proofErr w:type="spellStart"/>
            <w:r>
              <w:rPr>
                <w:rFonts w:cs="Times New Roman"/>
                <w:color w:val="000000"/>
              </w:rPr>
              <w:t>цветоведения</w:t>
            </w:r>
            <w:proofErr w:type="spellEnd"/>
            <w:r>
              <w:rPr>
                <w:rFonts w:cs="Times New Roman"/>
                <w:color w:val="000000"/>
              </w:rPr>
              <w:t>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26334F3F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1973F82F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1104E3D1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03A47A02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9C016C" w14:paraId="395C8D51" w14:textId="77777777">
        <w:trPr>
          <w:trHeight w:val="280"/>
        </w:trPr>
        <w:tc>
          <w:tcPr>
            <w:tcW w:w="552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</w:tcPr>
          <w:p w14:paraId="2CDE083F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Цвет в произведениях живописи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5CEF1B1F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5BF063FA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3038675B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7EE1D95C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9C016C" w14:paraId="60272230" w14:textId="77777777">
        <w:trPr>
          <w:trHeight w:val="280"/>
        </w:trPr>
        <w:tc>
          <w:tcPr>
            <w:tcW w:w="552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</w:tcPr>
          <w:p w14:paraId="2EA62FAC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Объемные изображения в скульптуре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387FABC2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14ECF5E4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61A1D915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1911EFBF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9C016C" w14:paraId="17418356" w14:textId="77777777">
        <w:trPr>
          <w:trHeight w:val="280"/>
        </w:trPr>
        <w:tc>
          <w:tcPr>
            <w:tcW w:w="552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</w:tcPr>
          <w:p w14:paraId="5857874B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Основы языка изображения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30EE2BC1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3C1146FB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7DDCEA0A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1F0B8030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9C016C" w14:paraId="2BAEC1CF" w14:textId="77777777">
        <w:trPr>
          <w:trHeight w:val="280"/>
        </w:trPr>
        <w:tc>
          <w:tcPr>
            <w:tcW w:w="552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</w:tcPr>
          <w:p w14:paraId="4758422C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Мир наших вещей. Натюрморт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1FEF7A36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4130367E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71A7678C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3E3C55A7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9C016C" w14:paraId="79FA8E8E" w14:textId="77777777">
        <w:trPr>
          <w:trHeight w:val="280"/>
        </w:trPr>
        <w:tc>
          <w:tcPr>
            <w:tcW w:w="552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</w:tcPr>
          <w:p w14:paraId="6A4DE961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Реальность и фантазия в творчестве художника. Изображение предметного мира.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49FF1D82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5B1BD3F3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559EF54E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4E359DFB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9C016C" w14:paraId="2E2606CC" w14:textId="77777777">
        <w:trPr>
          <w:trHeight w:val="280"/>
        </w:trPr>
        <w:tc>
          <w:tcPr>
            <w:tcW w:w="552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</w:tcPr>
          <w:p w14:paraId="1C3BDEC4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Понятие формы, Многообразие форм окружающего мира.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3FDDBE60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38DD330E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18FC732F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27DB9669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9C016C" w14:paraId="316FAC2C" w14:textId="77777777">
        <w:trPr>
          <w:trHeight w:val="280"/>
        </w:trPr>
        <w:tc>
          <w:tcPr>
            <w:tcW w:w="552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</w:tcPr>
          <w:p w14:paraId="03DF92FC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Изображение объема на плоскости и линейная перспектива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33167CFA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00C55BD7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2E60F27E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584385C5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9C016C" w14:paraId="1BC34EE9" w14:textId="77777777">
        <w:trPr>
          <w:trHeight w:val="280"/>
        </w:trPr>
        <w:tc>
          <w:tcPr>
            <w:tcW w:w="552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</w:tcPr>
          <w:p w14:paraId="242CEECD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Освещение. Свет и тень.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6AD1E7A4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11B06F20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38A3CB82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7EC30C7F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9C016C" w14:paraId="5FD91B79" w14:textId="77777777">
        <w:trPr>
          <w:trHeight w:val="280"/>
        </w:trPr>
        <w:tc>
          <w:tcPr>
            <w:tcW w:w="552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</w:tcPr>
          <w:p w14:paraId="2EB71457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Натюрморт в графике.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40942353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0E1BF934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6233EF65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7D73D5AC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9C016C" w14:paraId="78808F41" w14:textId="77777777">
        <w:trPr>
          <w:trHeight w:val="280"/>
        </w:trPr>
        <w:tc>
          <w:tcPr>
            <w:tcW w:w="552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</w:tcPr>
          <w:p w14:paraId="26FFD1B1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Цвет в натюрморте. Выразительные возможности натюрморта.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3F1C39E2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38E570FD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552C643D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230E5932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9C016C" w14:paraId="5538E798" w14:textId="77777777">
        <w:trPr>
          <w:trHeight w:val="280"/>
        </w:trPr>
        <w:tc>
          <w:tcPr>
            <w:tcW w:w="552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</w:tcPr>
          <w:p w14:paraId="7704A460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Вглядываясь в человека</w:t>
            </w:r>
            <w:r>
              <w:rPr>
                <w:rFonts w:cs="Times New Roman"/>
                <w:color w:val="000000"/>
              </w:rPr>
              <w:t xml:space="preserve">. </w:t>
            </w:r>
            <w:r>
              <w:rPr>
                <w:rFonts w:cs="Times New Roman"/>
                <w:b/>
                <w:color w:val="000000"/>
              </w:rPr>
              <w:t>Портрет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0822E925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3E56E411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26783FC9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6E33D32A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9C016C" w14:paraId="4D636095" w14:textId="77777777">
        <w:trPr>
          <w:trHeight w:val="280"/>
        </w:trPr>
        <w:tc>
          <w:tcPr>
            <w:tcW w:w="552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</w:tcPr>
          <w:p w14:paraId="03199D72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Образ человека, главная тема искусства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08B9CF1F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5B4B8E49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7C9E75ED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661EF9D5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9C016C" w14:paraId="53FC40E4" w14:textId="77777777">
        <w:trPr>
          <w:trHeight w:val="280"/>
        </w:trPr>
        <w:tc>
          <w:tcPr>
            <w:tcW w:w="552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</w:tcPr>
          <w:p w14:paraId="787D05CC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Конструкция головы человека и ее пропорции.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6F5462DC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13618697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1F74FB4A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65D914B5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9C016C" w14:paraId="190C72C2" w14:textId="77777777">
        <w:trPr>
          <w:trHeight w:val="280"/>
        </w:trPr>
        <w:tc>
          <w:tcPr>
            <w:tcW w:w="552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</w:tcPr>
          <w:p w14:paraId="0F523C34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Графический портретный рисунок и выразительность образа.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60DC5468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7F9EF87D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10AFC408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42001AAF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9C016C" w14:paraId="5B554936" w14:textId="77777777">
        <w:trPr>
          <w:trHeight w:val="280"/>
        </w:trPr>
        <w:tc>
          <w:tcPr>
            <w:tcW w:w="552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</w:tcPr>
          <w:p w14:paraId="0D9B4563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Портрет в графике.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18C19054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54CAA42E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7D09655B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6C823C6E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9C016C" w14:paraId="5B23F97D" w14:textId="77777777">
        <w:trPr>
          <w:trHeight w:val="280"/>
        </w:trPr>
        <w:tc>
          <w:tcPr>
            <w:tcW w:w="552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</w:tcPr>
          <w:p w14:paraId="71E68331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Портрет в скульптуре.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3343E231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4E494126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6B55365A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3F131BF2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9C016C" w14:paraId="4ABE915A" w14:textId="77777777">
        <w:trPr>
          <w:trHeight w:val="280"/>
        </w:trPr>
        <w:tc>
          <w:tcPr>
            <w:tcW w:w="552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</w:tcPr>
          <w:p w14:paraId="0E2723CE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Сатирические образы человека.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0E953ED3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0E97E5D8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745943FE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1F924DC7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9C016C" w14:paraId="53E09FCA" w14:textId="77777777">
        <w:trPr>
          <w:trHeight w:val="280"/>
        </w:trPr>
        <w:tc>
          <w:tcPr>
            <w:tcW w:w="552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</w:tcPr>
          <w:p w14:paraId="0BDAFD2B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Образные возможности освещения в портрете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6B2F1B6F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093C4FBD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69CBB40A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46C6CE2E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9C016C" w14:paraId="002A0164" w14:textId="77777777">
        <w:trPr>
          <w:trHeight w:val="280"/>
        </w:trPr>
        <w:tc>
          <w:tcPr>
            <w:tcW w:w="552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</w:tcPr>
          <w:p w14:paraId="6B5EE37E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Портрет в живописи.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324A542E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688C48D7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68D36207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1064A566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9C016C" w14:paraId="588F3447" w14:textId="77777777">
        <w:trPr>
          <w:trHeight w:val="280"/>
        </w:trPr>
        <w:tc>
          <w:tcPr>
            <w:tcW w:w="552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</w:tcPr>
          <w:p w14:paraId="668409CE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Роль цвета в портрете.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727911AE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29A83361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34C7CAC2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6FBA48FE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9C016C" w14:paraId="1CAB9281" w14:textId="77777777">
        <w:trPr>
          <w:trHeight w:val="280"/>
        </w:trPr>
        <w:tc>
          <w:tcPr>
            <w:tcW w:w="552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</w:tcPr>
          <w:p w14:paraId="08D57950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Великие портретисты.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009BACA9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6F3B8484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5957B3D7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149B161A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9C016C" w14:paraId="04A0DCAA" w14:textId="77777777">
        <w:trPr>
          <w:trHeight w:val="280"/>
        </w:trPr>
        <w:tc>
          <w:tcPr>
            <w:tcW w:w="552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</w:tcPr>
          <w:p w14:paraId="7D201508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 xml:space="preserve">Человек и пространство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52D3E09F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255D1266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7E979656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186F65CB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9C016C" w14:paraId="31CA2753" w14:textId="77777777">
        <w:trPr>
          <w:trHeight w:val="280"/>
        </w:trPr>
        <w:tc>
          <w:tcPr>
            <w:tcW w:w="552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</w:tcPr>
          <w:p w14:paraId="2A3E16EA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Жанры в изобразительном искусстве.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2B01C87B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7E74D65F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6350E37C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3133F852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9C016C" w14:paraId="54B34CB9" w14:textId="77777777">
        <w:trPr>
          <w:trHeight w:val="280"/>
        </w:trPr>
        <w:tc>
          <w:tcPr>
            <w:tcW w:w="552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</w:tcPr>
          <w:p w14:paraId="33536435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Правила воздушной и линейной перспективы.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213822EB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01A046CD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7CC8C723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3D8C9169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9C016C" w14:paraId="38833723" w14:textId="77777777">
        <w:trPr>
          <w:trHeight w:val="280"/>
        </w:trPr>
        <w:tc>
          <w:tcPr>
            <w:tcW w:w="552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</w:tcPr>
          <w:p w14:paraId="7D933E67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Пейзаж - большой мир. Организация пространства.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14CDF686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3C7724F5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41D1A046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21FE6C08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9C016C" w14:paraId="5EEEEE99" w14:textId="77777777">
        <w:trPr>
          <w:trHeight w:val="280"/>
        </w:trPr>
        <w:tc>
          <w:tcPr>
            <w:tcW w:w="552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</w:tcPr>
          <w:p w14:paraId="1CE71774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Пейзаж - настроение. Природа и художник.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687B7988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63F23FAE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5F81D7EA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134526D1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9C016C" w14:paraId="6BD8D55F" w14:textId="77777777">
        <w:trPr>
          <w:trHeight w:val="280"/>
        </w:trPr>
        <w:tc>
          <w:tcPr>
            <w:tcW w:w="552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</w:tcPr>
          <w:p w14:paraId="0F445926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Городской пейзаж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4C1CBA0E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051A8E38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66CEB9BB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23B82E66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9C016C" w14:paraId="444EFE15" w14:textId="77777777">
        <w:trPr>
          <w:trHeight w:val="280"/>
        </w:trPr>
        <w:tc>
          <w:tcPr>
            <w:tcW w:w="552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</w:tcPr>
          <w:p w14:paraId="787E80F0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Выразительные возможности изобразительного искусства. Язык и смысл Обобщение темы</w:t>
            </w:r>
          </w:p>
          <w:p w14:paraId="282578E4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409B867D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29834413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2BD75E80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005126ED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9C016C" w14:paraId="79F77B00" w14:textId="77777777">
        <w:trPr>
          <w:trHeight w:val="280"/>
        </w:trPr>
        <w:tc>
          <w:tcPr>
            <w:tcW w:w="552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</w:tcPr>
          <w:p w14:paraId="25763703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 xml:space="preserve">Изображение фигуры человека и образ человека.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4329259D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1C94C25E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11F14AD2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70D01661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9</w:t>
            </w:r>
          </w:p>
        </w:tc>
      </w:tr>
      <w:tr w:rsidR="009C016C" w14:paraId="1C5292EB" w14:textId="77777777">
        <w:trPr>
          <w:trHeight w:val="280"/>
        </w:trPr>
        <w:tc>
          <w:tcPr>
            <w:tcW w:w="552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</w:tcPr>
          <w:p w14:paraId="2636A144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Изображение человека в истории искусства.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18D587B2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52C370E9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2ECF6BCB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666719B8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9C016C" w14:paraId="61CF85DC" w14:textId="77777777">
        <w:trPr>
          <w:trHeight w:val="280"/>
        </w:trPr>
        <w:tc>
          <w:tcPr>
            <w:tcW w:w="552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  <w:vAlign w:val="center"/>
          </w:tcPr>
          <w:p w14:paraId="26DB0A81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Пропорции и строение фигуры человека.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3C2EB521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66E78AA7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5BBF1670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4CCCA47F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9C016C" w14:paraId="3C4E1E9C" w14:textId="77777777">
        <w:trPr>
          <w:trHeight w:val="280"/>
        </w:trPr>
        <w:tc>
          <w:tcPr>
            <w:tcW w:w="552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</w:tcPr>
          <w:p w14:paraId="714F2E13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Красота фигуры человека в движении.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05A770FD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03A6448C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1CA06FE6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51F19781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</w:tr>
      <w:tr w:rsidR="009C016C" w14:paraId="1575BCEC" w14:textId="77777777">
        <w:trPr>
          <w:trHeight w:val="280"/>
        </w:trPr>
        <w:tc>
          <w:tcPr>
            <w:tcW w:w="552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</w:tcPr>
          <w:p w14:paraId="1BF90BFC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Великие скульпторы.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3C4D76B3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02CF74B1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6BBC5E99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34860B8C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9C016C" w14:paraId="77B0F5C5" w14:textId="77777777">
        <w:trPr>
          <w:trHeight w:val="280"/>
        </w:trPr>
        <w:tc>
          <w:tcPr>
            <w:tcW w:w="552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</w:tcPr>
          <w:p w14:paraId="60DD7303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Изображение фигуры человека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2A922CA8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44C7F875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469368A9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2022F22A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9C016C" w14:paraId="7AF91D7A" w14:textId="77777777">
        <w:trPr>
          <w:trHeight w:val="280"/>
        </w:trPr>
        <w:tc>
          <w:tcPr>
            <w:tcW w:w="552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</w:tcPr>
          <w:p w14:paraId="5AD16F77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Набросок фигуры человека.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2FAE0D76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43472A8E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1C385664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3856F4C6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9C016C" w14:paraId="036AA1D7" w14:textId="77777777">
        <w:trPr>
          <w:trHeight w:val="280"/>
        </w:trPr>
        <w:tc>
          <w:tcPr>
            <w:tcW w:w="552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</w:tcPr>
          <w:p w14:paraId="41ECD173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Человек и его профессия.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352BF3A2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722E52EF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763086CB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3EB01035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</w:tr>
      <w:tr w:rsidR="009C016C" w14:paraId="18033B7E" w14:textId="77777777">
        <w:trPr>
          <w:trHeight w:val="280"/>
        </w:trPr>
        <w:tc>
          <w:tcPr>
            <w:tcW w:w="552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</w:tcPr>
          <w:p w14:paraId="2CCF6DC1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Поэзия повседневности. Бытовой жанр в изобразительном искусстве.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2CB244E1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4E093551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524F4C80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4736AFCE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7</w:t>
            </w:r>
          </w:p>
        </w:tc>
      </w:tr>
      <w:tr w:rsidR="009C016C" w14:paraId="0500DAEE" w14:textId="77777777">
        <w:trPr>
          <w:trHeight w:val="280"/>
        </w:trPr>
        <w:tc>
          <w:tcPr>
            <w:tcW w:w="552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</w:tcPr>
          <w:p w14:paraId="4F0E1974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Тематическая (сюжетная) картина.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6AF35852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1490322F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7AE1FA3B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4A499C60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9C016C" w14:paraId="2A2755B3" w14:textId="77777777">
        <w:trPr>
          <w:trHeight w:val="280"/>
        </w:trPr>
        <w:tc>
          <w:tcPr>
            <w:tcW w:w="552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</w:tcPr>
          <w:p w14:paraId="0CDB9DF4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Жизнь каждого дня - большая тема в искусстве. Что я знаю о «малых голландцах».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604743AC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28FC19DE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6A792134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43FBB3A3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9C016C" w14:paraId="789F975D" w14:textId="77777777">
        <w:trPr>
          <w:trHeight w:val="280"/>
        </w:trPr>
        <w:tc>
          <w:tcPr>
            <w:tcW w:w="552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</w:tcPr>
          <w:p w14:paraId="420F7391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Возникновение и развитие бытового жанра в искусстве России. Родоначальники бытового жанра в России: А. Венецианов, И. Федотов.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65D15CB6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2BDEA68F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17A879C5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3554286C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9C016C" w14:paraId="0C375ED1" w14:textId="77777777">
        <w:trPr>
          <w:trHeight w:val="280"/>
        </w:trPr>
        <w:tc>
          <w:tcPr>
            <w:tcW w:w="552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</w:tcPr>
          <w:p w14:paraId="1D7ECCB7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Передвижники.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24803AC2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665AF9BE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4B2BE2FC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6DAFCC23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9C016C" w14:paraId="1FCE2423" w14:textId="77777777">
        <w:trPr>
          <w:trHeight w:val="280"/>
        </w:trPr>
        <w:tc>
          <w:tcPr>
            <w:tcW w:w="552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</w:tcPr>
          <w:p w14:paraId="433D3465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Третьяковская галерея.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1E0FD093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5FC14E9F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15F224F2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05802312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9C016C" w14:paraId="2E4E6C63" w14:textId="77777777">
        <w:trPr>
          <w:trHeight w:val="280"/>
        </w:trPr>
        <w:tc>
          <w:tcPr>
            <w:tcW w:w="552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</w:tcPr>
          <w:p w14:paraId="424D07D7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Создание картины «Жизнь моей семьи».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203294A1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4F7CAFF1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7D768704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472695D2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</w:tr>
      <w:tr w:rsidR="009C016C" w14:paraId="45E08891" w14:textId="77777777">
        <w:trPr>
          <w:trHeight w:val="280"/>
        </w:trPr>
        <w:tc>
          <w:tcPr>
            <w:tcW w:w="552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</w:tcPr>
          <w:p w14:paraId="11A0D64D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Великие темы жизни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624A149F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4F0610FF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36C6DC6E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060340FB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10</w:t>
            </w:r>
          </w:p>
        </w:tc>
      </w:tr>
      <w:tr w:rsidR="009C016C" w14:paraId="5B566837" w14:textId="77777777">
        <w:trPr>
          <w:trHeight w:val="280"/>
        </w:trPr>
        <w:tc>
          <w:tcPr>
            <w:tcW w:w="552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</w:tcPr>
          <w:p w14:paraId="51E40308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Историческая тема в искусстве. Творчество </w:t>
            </w:r>
            <w:proofErr w:type="spellStart"/>
            <w:r>
              <w:rPr>
                <w:rFonts w:cs="Times New Roman"/>
                <w:color w:val="000000"/>
              </w:rPr>
              <w:t>В.И.Сурикова</w:t>
            </w:r>
            <w:proofErr w:type="spellEnd"/>
            <w:r>
              <w:rPr>
                <w:rFonts w:cs="Times New Roman"/>
                <w:color w:val="000000"/>
              </w:rPr>
              <w:t>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33553A60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67AD4100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7CA38BD1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2937C391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9C016C" w14:paraId="32A1C157" w14:textId="77777777">
        <w:trPr>
          <w:trHeight w:val="280"/>
        </w:trPr>
        <w:tc>
          <w:tcPr>
            <w:tcW w:w="552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</w:tcPr>
          <w:p w14:paraId="1CE8FE51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Сложный мир исторической картины.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31713854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5F8AAC41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65FF2D3A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0976EE54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</w:tr>
      <w:tr w:rsidR="009C016C" w14:paraId="04C01129" w14:textId="77777777">
        <w:trPr>
          <w:trHeight w:val="280"/>
        </w:trPr>
        <w:tc>
          <w:tcPr>
            <w:tcW w:w="552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</w:tcPr>
          <w:p w14:paraId="0283029F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Зрительские умения и их значение для современного человека.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77084355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130C0F37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50B07AC9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1D6347A4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9C016C" w14:paraId="758D29C2" w14:textId="77777777">
        <w:trPr>
          <w:trHeight w:val="280"/>
        </w:trPr>
        <w:tc>
          <w:tcPr>
            <w:tcW w:w="552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</w:tcPr>
          <w:p w14:paraId="575EF64F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Великие темы жизни в </w:t>
            </w:r>
            <w:proofErr w:type="gramStart"/>
            <w:r>
              <w:rPr>
                <w:rFonts w:cs="Times New Roman"/>
                <w:color w:val="000000"/>
              </w:rPr>
              <w:t>творчестве  русских</w:t>
            </w:r>
            <w:proofErr w:type="gramEnd"/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lastRenderedPageBreak/>
              <w:t xml:space="preserve">художников. Карл </w:t>
            </w:r>
            <w:proofErr w:type="gramStart"/>
            <w:r>
              <w:rPr>
                <w:rFonts w:cs="Times New Roman"/>
                <w:color w:val="000000"/>
              </w:rPr>
              <w:t>Брюллов  «</w:t>
            </w:r>
            <w:proofErr w:type="gramEnd"/>
            <w:r>
              <w:rPr>
                <w:rFonts w:cs="Times New Roman"/>
                <w:color w:val="000000"/>
              </w:rPr>
              <w:t xml:space="preserve">Последний день Помпеи». </w:t>
            </w:r>
            <w:proofErr w:type="gramStart"/>
            <w:r>
              <w:rPr>
                <w:rFonts w:cs="Times New Roman"/>
                <w:color w:val="000000"/>
              </w:rPr>
              <w:t>История  одной</w:t>
            </w:r>
            <w:proofErr w:type="gramEnd"/>
            <w:r>
              <w:rPr>
                <w:rFonts w:cs="Times New Roman"/>
                <w:color w:val="000000"/>
              </w:rPr>
              <w:t xml:space="preserve"> картины.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711C192D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5DFEC370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119C95B4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3F27D117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9C016C" w14:paraId="695D9E4F" w14:textId="77777777">
        <w:trPr>
          <w:trHeight w:val="280"/>
        </w:trPr>
        <w:tc>
          <w:tcPr>
            <w:tcW w:w="552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</w:tcPr>
          <w:p w14:paraId="4387DF7A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Сказочно-былинный жанр. «Волшебный мир сказки».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4E9529A8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4B6BDFCE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0475D082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36CCC991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9C016C" w14:paraId="0AE8BC51" w14:textId="77777777">
        <w:trPr>
          <w:trHeight w:val="280"/>
        </w:trPr>
        <w:tc>
          <w:tcPr>
            <w:tcW w:w="552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</w:tcPr>
          <w:p w14:paraId="478F2659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Библейская тема в изобразительном</w:t>
            </w:r>
          </w:p>
          <w:p w14:paraId="59BF0284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искусстве. Всепрощающая любовь.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0FD06829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49389714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1B08BE39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39765006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9C016C" w14:paraId="49A0220A" w14:textId="77777777">
        <w:trPr>
          <w:trHeight w:val="280"/>
        </w:trPr>
        <w:tc>
          <w:tcPr>
            <w:tcW w:w="552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</w:tcPr>
          <w:p w14:paraId="1D8D2381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Крупнейшие музеи изобразительного</w:t>
            </w:r>
          </w:p>
          <w:p w14:paraId="4A97C88E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искусства и их роль в культуре.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3BF5CE5F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5FFAE3BB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36FF793E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01DB001E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9C016C" w14:paraId="42C3021F" w14:textId="77777777">
        <w:trPr>
          <w:trHeight w:val="280"/>
        </w:trPr>
        <w:tc>
          <w:tcPr>
            <w:tcW w:w="552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</w:tcPr>
          <w:p w14:paraId="1F46BABF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Эрмитаж - сокровищница мировой культуры.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7776E516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273F6392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45DBA524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165B2C66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9C016C" w14:paraId="23D3E173" w14:textId="77777777">
        <w:trPr>
          <w:trHeight w:val="280"/>
        </w:trPr>
        <w:tc>
          <w:tcPr>
            <w:tcW w:w="552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</w:tcPr>
          <w:p w14:paraId="4E353A86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Знакомые картины художников.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6B1309A8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54667036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78EB9CF5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01F15EF0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9C016C" w14:paraId="4A68F1CD" w14:textId="77777777">
        <w:trPr>
          <w:trHeight w:val="280"/>
        </w:trPr>
        <w:tc>
          <w:tcPr>
            <w:tcW w:w="552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</w:tcPr>
          <w:p w14:paraId="127CBE77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Реальность жизни и художественный образ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56A3A2DC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5EABC4A3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7EA37E92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613BB3AE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8</w:t>
            </w:r>
          </w:p>
        </w:tc>
      </w:tr>
      <w:tr w:rsidR="009C016C" w14:paraId="2785F1C8" w14:textId="77777777">
        <w:trPr>
          <w:trHeight w:val="280"/>
        </w:trPr>
        <w:tc>
          <w:tcPr>
            <w:tcW w:w="552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</w:tcPr>
          <w:p w14:paraId="37112C46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Плакат и его виды. </w:t>
            </w:r>
          </w:p>
          <w:p w14:paraId="28DC5B5D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Шрифты.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28A9C1C6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137B8B3F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059999DA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70AFE8E1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</w:tr>
      <w:tr w:rsidR="009C016C" w14:paraId="1E8C7F7A" w14:textId="77777777">
        <w:trPr>
          <w:trHeight w:val="280"/>
        </w:trPr>
        <w:tc>
          <w:tcPr>
            <w:tcW w:w="552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</w:tcPr>
          <w:p w14:paraId="58994AD0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Книга. Слово и изображение. Искусство иллюстрации. </w:t>
            </w:r>
            <w:r>
              <w:rPr>
                <w:rFonts w:cs="Times New Roman"/>
                <w:color w:val="000000"/>
              </w:rPr>
              <w:tab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0BD80082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789820C3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7F2DD91D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1CEF2C8B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</w:tr>
      <w:tr w:rsidR="009C016C" w14:paraId="7646324B" w14:textId="77777777">
        <w:trPr>
          <w:trHeight w:val="280"/>
        </w:trPr>
        <w:tc>
          <w:tcPr>
            <w:tcW w:w="552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</w:tcPr>
          <w:p w14:paraId="0F0340E4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ИТОГО ЧАСОВ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0ADD2EF1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102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625E8B4C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6012C1D7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14:paraId="4AA35023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34</w:t>
            </w:r>
          </w:p>
        </w:tc>
      </w:tr>
    </w:tbl>
    <w:p w14:paraId="7E045071" w14:textId="77777777" w:rsidR="009C016C" w:rsidRDefault="009C01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51" w:hanging="2"/>
        <w:rPr>
          <w:rFonts w:cs="Times New Roman"/>
          <w:color w:val="000000"/>
        </w:rPr>
      </w:pPr>
    </w:p>
    <w:p w14:paraId="068F0028" w14:textId="77777777" w:rsidR="009C016C" w:rsidRDefault="001D0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Содержание учебного предмета</w:t>
      </w:r>
    </w:p>
    <w:p w14:paraId="3705B0CF" w14:textId="77777777" w:rsidR="009C016C" w:rsidRDefault="001D0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i/>
          <w:color w:val="000000"/>
          <w:sz w:val="28"/>
          <w:szCs w:val="28"/>
        </w:rPr>
        <w:t xml:space="preserve"> «Изобразительное искусство» в основной школе</w:t>
      </w:r>
      <w:r>
        <w:rPr>
          <w:rFonts w:cs="Times New Roman"/>
          <w:color w:val="000000"/>
          <w:sz w:val="28"/>
          <w:szCs w:val="28"/>
        </w:rPr>
        <w:t xml:space="preserve"> построено по принципу углубленного изучения каждого вида искусства.</w:t>
      </w:r>
    </w:p>
    <w:p w14:paraId="705CCA77" w14:textId="77777777" w:rsidR="009C016C" w:rsidRDefault="001D0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i/>
          <w:color w:val="000000"/>
          <w:sz w:val="28"/>
          <w:szCs w:val="28"/>
        </w:rPr>
        <w:t>Тема 5 класса</w:t>
      </w:r>
      <w:r>
        <w:rPr>
          <w:rFonts w:cs="Times New Roman"/>
          <w:color w:val="000000"/>
          <w:sz w:val="28"/>
          <w:szCs w:val="28"/>
        </w:rPr>
        <w:t xml:space="preserve"> — </w:t>
      </w:r>
      <w:r>
        <w:rPr>
          <w:rFonts w:cs="Times New Roman"/>
          <w:i/>
          <w:color w:val="000000"/>
          <w:sz w:val="28"/>
          <w:szCs w:val="28"/>
        </w:rPr>
        <w:t>«Декоративно-прикладное искусство в жизни человека»</w:t>
      </w:r>
      <w:r>
        <w:rPr>
          <w:rFonts w:cs="Times New Roman"/>
          <w:b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— посвящена изучению группы декоративных искусств, в которых сильна связь </w:t>
      </w:r>
      <w:r>
        <w:rPr>
          <w:rFonts w:cs="Times New Roman"/>
          <w:color w:val="000000"/>
          <w:sz w:val="28"/>
          <w:szCs w:val="28"/>
        </w:rPr>
        <w:t xml:space="preserve">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современной жизни. При </w:t>
      </w:r>
      <w:r>
        <w:rPr>
          <w:rFonts w:cs="Times New Roman"/>
          <w:color w:val="000000"/>
          <w:sz w:val="28"/>
          <w:szCs w:val="28"/>
        </w:rPr>
        <w:t>изучении темы этого года необходим акцент на местные, художественные традиции и конкретные промыслы.</w:t>
      </w:r>
    </w:p>
    <w:p w14:paraId="32D02C32" w14:textId="77777777" w:rsidR="009C016C" w:rsidRDefault="001D0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i/>
          <w:color w:val="000000"/>
          <w:sz w:val="28"/>
          <w:szCs w:val="28"/>
        </w:rPr>
        <w:t>Тема 6 и 7 классов</w:t>
      </w:r>
      <w:r>
        <w:rPr>
          <w:rFonts w:cs="Times New Roman"/>
          <w:color w:val="000000"/>
          <w:sz w:val="28"/>
          <w:szCs w:val="28"/>
        </w:rPr>
        <w:t xml:space="preserve"> — </w:t>
      </w:r>
      <w:r>
        <w:rPr>
          <w:rFonts w:cs="Times New Roman"/>
          <w:b/>
          <w:color w:val="000000"/>
          <w:sz w:val="28"/>
          <w:szCs w:val="28"/>
        </w:rPr>
        <w:t>«</w:t>
      </w:r>
      <w:r>
        <w:rPr>
          <w:rFonts w:cs="Times New Roman"/>
          <w:i/>
          <w:color w:val="000000"/>
          <w:sz w:val="28"/>
          <w:szCs w:val="28"/>
        </w:rPr>
        <w:t>Изобразительное искусство в жизни человека»</w:t>
      </w:r>
      <w:r>
        <w:rPr>
          <w:rFonts w:cs="Times New Roman"/>
          <w:b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— посвящена изучению собственно изобразительного искусства. У учащихся формируются основы</w:t>
      </w:r>
      <w:r>
        <w:rPr>
          <w:rFonts w:cs="Times New Roman"/>
          <w:color w:val="000000"/>
          <w:sz w:val="28"/>
          <w:szCs w:val="28"/>
        </w:rPr>
        <w:t xml:space="preserve"> грамотности художественного изображения (рисунок и живопись), понимание основ изобразительного языка. Изучая язык искусства, ребенок сталкивается с его бесконечной изменчивостью в истории искусства. Изучая изменения языка искусства, изменения как будто бы</w:t>
      </w:r>
      <w:r>
        <w:rPr>
          <w:rFonts w:cs="Times New Roman"/>
          <w:color w:val="000000"/>
          <w:sz w:val="28"/>
          <w:szCs w:val="28"/>
        </w:rPr>
        <w:t xml:space="preserve"> внешние, он на самом деле проникает в сложные духовные процессы, происходящие в обществе и культуре.</w:t>
      </w:r>
    </w:p>
    <w:p w14:paraId="773C4278" w14:textId="77777777" w:rsidR="009C016C" w:rsidRDefault="001D0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Искусство обостряет способность человека чувствовать, сопереживать, входить в чужие миры, учит живому ощущению жизни, дает возможность проникнуть в иной ч</w:t>
      </w:r>
      <w:r>
        <w:rPr>
          <w:rFonts w:cs="Times New Roman"/>
          <w:color w:val="000000"/>
          <w:sz w:val="28"/>
          <w:szCs w:val="28"/>
        </w:rPr>
        <w:t>еловеческий опыт и этим преобразить жизнь собственную. Понимание искусства — это большая работа, требующая и знаний, и умений.</w:t>
      </w:r>
    </w:p>
    <w:p w14:paraId="5DCEDA4C" w14:textId="77777777" w:rsidR="009C016C" w:rsidRDefault="001D0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i/>
          <w:color w:val="000000"/>
          <w:sz w:val="28"/>
          <w:szCs w:val="28"/>
        </w:rPr>
        <w:t>Изобразительное искусство, его виды и жанры (40 часов).</w:t>
      </w:r>
    </w:p>
    <w:p w14:paraId="6399743E" w14:textId="77777777" w:rsidR="009C016C" w:rsidRDefault="001D0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Изобразительное искусство как способ познания, общения и эмоционально-образного отражения окружающего мира, мыслей и чувств человека. Искусство как эмоциональный опыт человечества. Роль изобразительного искусства, архитектуры, декоративно-прикладного иску</w:t>
      </w:r>
      <w:r>
        <w:rPr>
          <w:rFonts w:cs="Times New Roman"/>
          <w:color w:val="000000"/>
          <w:sz w:val="28"/>
          <w:szCs w:val="28"/>
        </w:rPr>
        <w:t xml:space="preserve">сства и дизайна в жизни человека и общества. Виды живописи (станковая, монументальная, </w:t>
      </w:r>
      <w:r>
        <w:rPr>
          <w:rFonts w:cs="Times New Roman"/>
          <w:color w:val="000000"/>
          <w:sz w:val="28"/>
          <w:szCs w:val="28"/>
        </w:rPr>
        <w:lastRenderedPageBreak/>
        <w:t>декоративная), графики (станковая, книжная, плакатная, промышленная), скульптуры (станковая, монументальная, декоративная, садово-парковая), декоративно-прикладного и на</w:t>
      </w:r>
      <w:r>
        <w:rPr>
          <w:rFonts w:cs="Times New Roman"/>
          <w:color w:val="000000"/>
          <w:sz w:val="28"/>
          <w:szCs w:val="28"/>
        </w:rPr>
        <w:t>родного искусства, дизайна и архитектуры. Жанры изобразительного искусства и их развитие в культуре. Особенности натюрморта, пейзажа, портрета, бытового, исторического, батального, анималистического жанров. Произведения выдающихся художников (Леонардо да В</w:t>
      </w:r>
      <w:r>
        <w:rPr>
          <w:rFonts w:cs="Times New Roman"/>
          <w:color w:val="000000"/>
          <w:sz w:val="28"/>
          <w:szCs w:val="28"/>
        </w:rPr>
        <w:t>инчи, Рембрандт, А. Дюрер, П. Сезанн, В. Ван Гог, К. Моне, К.П. Брюллов, И.Е. Репин, В.И. Суриков, И.И. Шишкин, И.И. Левитан, В.М. Васнецов, М.А. Врубель, Б.М. Кустодиев, В.А. Серов, К.С. Петров-Водкин и др.). Опыт творческой деятельности. Изображение с на</w:t>
      </w:r>
      <w:r>
        <w:rPr>
          <w:rFonts w:cs="Times New Roman"/>
          <w:color w:val="000000"/>
          <w:sz w:val="28"/>
          <w:szCs w:val="28"/>
        </w:rPr>
        <w:t>туры и по памяти отдельных предметов, растений, животных, птиц, человека, пейзажа, натюрморта, интерьера, архитектурных сооружений. Работа на пленэре. Выполнение набросков, эскизов, учебных и творческих работ с натуры, по памяти и воображению в разных худо</w:t>
      </w:r>
      <w:r>
        <w:rPr>
          <w:rFonts w:cs="Times New Roman"/>
          <w:color w:val="000000"/>
          <w:sz w:val="28"/>
          <w:szCs w:val="28"/>
        </w:rPr>
        <w:t>жественных техниках. Выполнение учебных и творческих работ в различных видах и жанрах изобразительного искусства: натюрморта, пейзажа, портрета, бытового и исторического жанров. Изготовление изделий по мотивам художественных промыслов. Развитие дизайна и е</w:t>
      </w:r>
      <w:r>
        <w:rPr>
          <w:rFonts w:cs="Times New Roman"/>
          <w:color w:val="000000"/>
          <w:sz w:val="28"/>
          <w:szCs w:val="28"/>
        </w:rPr>
        <w:t>го значение в жизни современного общества. Проектирование обложки книги, рекламы, открытки, визитной карточки, экслибриса, товарного знака, разворота журнала, сайта. Создание иллюстраций к литературным произведениям, эскизов и моделей одежды, мебели, транс</w:t>
      </w:r>
      <w:r>
        <w:rPr>
          <w:rFonts w:cs="Times New Roman"/>
          <w:color w:val="000000"/>
          <w:sz w:val="28"/>
          <w:szCs w:val="28"/>
        </w:rPr>
        <w:t>порта. Использование красок (гуашь, акварель), графических материалов (карандаш, фломастер, мелки, пастель, уголь, тушь и др.), пластилина, глины, коллажных техник, бумажной пластики и других доступных художественных материалов. Посещение музеев изобразите</w:t>
      </w:r>
      <w:r>
        <w:rPr>
          <w:rFonts w:cs="Times New Roman"/>
          <w:color w:val="000000"/>
          <w:sz w:val="28"/>
          <w:szCs w:val="28"/>
        </w:rPr>
        <w:t xml:space="preserve">льного и декоративно-прикладного искусства, архитектурных заповедников. </w:t>
      </w:r>
    </w:p>
    <w:p w14:paraId="110D582D" w14:textId="77777777" w:rsidR="009C016C" w:rsidRDefault="001D0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i/>
          <w:color w:val="000000"/>
          <w:sz w:val="28"/>
          <w:szCs w:val="28"/>
        </w:rPr>
        <w:t>Язык изобразительного искусства и художественный образ (35 часов).</w:t>
      </w:r>
    </w:p>
    <w:p w14:paraId="47FC6E2B" w14:textId="77777777" w:rsidR="009C016C" w:rsidRDefault="001D0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Художественный образ и художественно-выразительные средства живописи, графики, скульптуры, декоративно-прикладного </w:t>
      </w:r>
      <w:r>
        <w:rPr>
          <w:rFonts w:cs="Times New Roman"/>
          <w:color w:val="000000"/>
          <w:sz w:val="28"/>
          <w:szCs w:val="28"/>
        </w:rPr>
        <w:t>искусства. Композиция (ритм, пространство, статика и динамика, симметрия и асимметрия). Линейная и воздушная перспектива. Пропорции и пропорциональные отношения. Линия, штрих, пятно. Тон и тональные отношения. Колорит. Цвет и цветовой контраст, характер ма</w:t>
      </w:r>
      <w:r>
        <w:rPr>
          <w:rFonts w:cs="Times New Roman"/>
          <w:color w:val="000000"/>
          <w:sz w:val="28"/>
          <w:szCs w:val="28"/>
        </w:rPr>
        <w:t>зка. Объем. Фактура. Формат. Древние корни народного искусства, специфика образно-символического языка в произведениях декоративно-прикладного искусства. Связь времен в народном искусстве. Древние образы в произведениях современного декоративно-прикладного</w:t>
      </w:r>
      <w:r>
        <w:rPr>
          <w:rFonts w:cs="Times New Roman"/>
          <w:color w:val="000000"/>
          <w:sz w:val="28"/>
          <w:szCs w:val="28"/>
        </w:rPr>
        <w:t xml:space="preserve"> искусства. Истоки и современное развитие народных промыслов: дымковская, </w:t>
      </w:r>
      <w:proofErr w:type="spellStart"/>
      <w:r>
        <w:rPr>
          <w:rFonts w:cs="Times New Roman"/>
          <w:color w:val="000000"/>
          <w:sz w:val="28"/>
          <w:szCs w:val="28"/>
        </w:rPr>
        <w:t>филимоновская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игрушки; Гжель, </w:t>
      </w:r>
      <w:proofErr w:type="spellStart"/>
      <w:r>
        <w:rPr>
          <w:rFonts w:cs="Times New Roman"/>
          <w:color w:val="000000"/>
          <w:sz w:val="28"/>
          <w:szCs w:val="28"/>
        </w:rPr>
        <w:t>Жостово</w:t>
      </w:r>
      <w:proofErr w:type="spellEnd"/>
      <w:r>
        <w:rPr>
          <w:rFonts w:cs="Times New Roman"/>
          <w:color w:val="000000"/>
          <w:sz w:val="28"/>
          <w:szCs w:val="28"/>
        </w:rPr>
        <w:t>, Городец, Хохлома и др. (с учетом местных особенностей). Орнамент как основа декоративного украшения. Виды орнамента (геометрический, растительн</w:t>
      </w:r>
      <w:r>
        <w:rPr>
          <w:rFonts w:cs="Times New Roman"/>
          <w:color w:val="000000"/>
          <w:sz w:val="28"/>
          <w:szCs w:val="28"/>
        </w:rPr>
        <w:t xml:space="preserve">ый, смешанный) и типы орнаментальных композиций (линейная, сетчатая, рамочная, геральдическая). Опыт творческой деятельности. Использования языка графики, живописи, скульптуры, дизайна, декоративно-прикладного искусства в собственной </w:t>
      </w:r>
      <w:r>
        <w:rPr>
          <w:rFonts w:cs="Times New Roman"/>
          <w:color w:val="000000"/>
          <w:sz w:val="28"/>
          <w:szCs w:val="28"/>
        </w:rPr>
        <w:lastRenderedPageBreak/>
        <w:t>художественно-творческ</w:t>
      </w:r>
      <w:r>
        <w:rPr>
          <w:rFonts w:cs="Times New Roman"/>
          <w:color w:val="000000"/>
          <w:sz w:val="28"/>
          <w:szCs w:val="28"/>
        </w:rPr>
        <w:t>ой деятельности. Навыки плоского и объемного изображения формы предмета, моделировка светотенью и цветом. Построение пространства (линейная и воздушная перспектива, плановость). Создание композиций на плоскости и в пространстве. Использование орнамента для</w:t>
      </w:r>
      <w:r>
        <w:rPr>
          <w:rFonts w:cs="Times New Roman"/>
          <w:color w:val="000000"/>
          <w:sz w:val="28"/>
          <w:szCs w:val="28"/>
        </w:rPr>
        <w:t xml:space="preserve"> украшения предметов быта, одежды, полиграфических изделий, архитектурных сооружений (прялки, народный костюм, посуда, элементы декора избы, книги и др.). Различение национальных особенностей русского орнамента и орнаментов других народов России, народов з</w:t>
      </w:r>
      <w:r>
        <w:rPr>
          <w:rFonts w:cs="Times New Roman"/>
          <w:color w:val="000000"/>
          <w:sz w:val="28"/>
          <w:szCs w:val="28"/>
        </w:rPr>
        <w:t>арубежных стран. Различие функций древнего и современного орнамента. Понимание смысла, содержащегося в украшениях древних предметов быта и элементах архитектуры.</w:t>
      </w:r>
    </w:p>
    <w:p w14:paraId="3A1B4DD3" w14:textId="77777777" w:rsidR="009C016C" w:rsidRDefault="001D0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i/>
          <w:color w:val="000000"/>
          <w:sz w:val="28"/>
          <w:szCs w:val="28"/>
        </w:rPr>
        <w:t xml:space="preserve">Тема, сюжет и содержание в изобразительном искусстве (20 часов). </w:t>
      </w:r>
    </w:p>
    <w:p w14:paraId="44856833" w14:textId="77777777" w:rsidR="009C016C" w:rsidRDefault="001D0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Темы и содержание изобразите</w:t>
      </w:r>
      <w:r>
        <w:rPr>
          <w:rFonts w:cs="Times New Roman"/>
          <w:color w:val="000000"/>
          <w:sz w:val="28"/>
          <w:szCs w:val="28"/>
        </w:rPr>
        <w:t>льного искусства Древней Руси. Красота и своеобразие архитектуры и живописи Древней Руси, их символичность, обращенность к внутреннему миру человека (древние памятники архитектуры Новгорода, Владимира, Москвы, икона А. Рублева «Троица», фрески Дионисия). И</w:t>
      </w:r>
      <w:r>
        <w:rPr>
          <w:rFonts w:cs="Times New Roman"/>
          <w:color w:val="000000"/>
          <w:sz w:val="28"/>
          <w:szCs w:val="28"/>
        </w:rPr>
        <w:t>скусство Древней Руси – фундамент русской культуры. Темы и содержание изобразительного искусства России XVIII-XX вв., стили и направления (В.В. Растрелли, Э.-</w:t>
      </w:r>
      <w:proofErr w:type="spellStart"/>
      <w:r>
        <w:rPr>
          <w:rFonts w:cs="Times New Roman"/>
          <w:color w:val="000000"/>
          <w:sz w:val="28"/>
          <w:szCs w:val="28"/>
        </w:rPr>
        <w:t>М.Фальконе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В.И. Баженов, </w:t>
      </w:r>
      <w:proofErr w:type="spellStart"/>
      <w:r>
        <w:rPr>
          <w:rFonts w:cs="Times New Roman"/>
          <w:color w:val="000000"/>
          <w:sz w:val="28"/>
          <w:szCs w:val="28"/>
        </w:rPr>
        <w:t>Ф.С.Рокотов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А.Г.Венецианов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АА. Иванов, П. </w:t>
      </w:r>
      <w:proofErr w:type="spellStart"/>
      <w:r>
        <w:rPr>
          <w:rFonts w:cs="Times New Roman"/>
          <w:color w:val="000000"/>
          <w:sz w:val="28"/>
          <w:szCs w:val="28"/>
        </w:rPr>
        <w:t>А.Федотов</w:t>
      </w:r>
      <w:proofErr w:type="spellEnd"/>
      <w:r>
        <w:rPr>
          <w:rFonts w:cs="Times New Roman"/>
          <w:color w:val="000000"/>
          <w:sz w:val="28"/>
          <w:szCs w:val="28"/>
        </w:rPr>
        <w:t>, передвижники, «Ми</w:t>
      </w:r>
      <w:r>
        <w:rPr>
          <w:rFonts w:cs="Times New Roman"/>
          <w:color w:val="000000"/>
          <w:sz w:val="28"/>
          <w:szCs w:val="28"/>
        </w:rPr>
        <w:t xml:space="preserve">р искусств», С.Т. Коненков, </w:t>
      </w:r>
      <w:proofErr w:type="spellStart"/>
      <w:r>
        <w:rPr>
          <w:rFonts w:cs="Times New Roman"/>
          <w:color w:val="000000"/>
          <w:sz w:val="28"/>
          <w:szCs w:val="28"/>
        </w:rPr>
        <w:t>В.И.Мухина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В.А.Фаворский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и др.). Вечные темы и великие исторические события в русском (</w:t>
      </w:r>
      <w:proofErr w:type="spellStart"/>
      <w:r>
        <w:rPr>
          <w:rFonts w:cs="Times New Roman"/>
          <w:color w:val="000000"/>
          <w:sz w:val="28"/>
          <w:szCs w:val="28"/>
        </w:rPr>
        <w:t>В.И.Суриков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П. </w:t>
      </w:r>
      <w:proofErr w:type="spellStart"/>
      <w:r>
        <w:rPr>
          <w:rFonts w:cs="Times New Roman"/>
          <w:color w:val="000000"/>
          <w:sz w:val="28"/>
          <w:szCs w:val="28"/>
        </w:rPr>
        <w:t>Д.Корин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М.В. Нестеров и др.) и зарубежном (Леонардо да Винчи, Рафаэль Санти, Микеланджело </w:t>
      </w:r>
      <w:proofErr w:type="spellStart"/>
      <w:r>
        <w:rPr>
          <w:rFonts w:cs="Times New Roman"/>
          <w:color w:val="000000"/>
          <w:sz w:val="28"/>
          <w:szCs w:val="28"/>
        </w:rPr>
        <w:t>Буонарроти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Рембрандт </w:t>
      </w:r>
      <w:proofErr w:type="spellStart"/>
      <w:r>
        <w:rPr>
          <w:rFonts w:cs="Times New Roman"/>
          <w:color w:val="000000"/>
          <w:sz w:val="28"/>
          <w:szCs w:val="28"/>
        </w:rPr>
        <w:t>ван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Рейн, Ф</w:t>
      </w:r>
      <w:r>
        <w:rPr>
          <w:rFonts w:cs="Times New Roman"/>
          <w:color w:val="000000"/>
          <w:sz w:val="28"/>
          <w:szCs w:val="28"/>
        </w:rPr>
        <w:t xml:space="preserve">. Гойя, </w:t>
      </w:r>
      <w:proofErr w:type="spellStart"/>
      <w:r>
        <w:rPr>
          <w:rFonts w:cs="Times New Roman"/>
          <w:color w:val="000000"/>
          <w:sz w:val="28"/>
          <w:szCs w:val="28"/>
        </w:rPr>
        <w:t>О.Роден</w:t>
      </w:r>
      <w:proofErr w:type="spellEnd"/>
      <w:r>
        <w:rPr>
          <w:rFonts w:cs="Times New Roman"/>
          <w:color w:val="000000"/>
          <w:sz w:val="28"/>
          <w:szCs w:val="28"/>
        </w:rPr>
        <w:t>) искусстве. Тема Великой Отечественной войны в станковом и монументальном искусстве России (</w:t>
      </w:r>
      <w:proofErr w:type="spellStart"/>
      <w:r>
        <w:rPr>
          <w:rFonts w:cs="Times New Roman"/>
          <w:color w:val="000000"/>
          <w:sz w:val="28"/>
          <w:szCs w:val="28"/>
        </w:rPr>
        <w:t>А.А.Дейнека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А.А.Пластов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Б.М.Неменский</w:t>
      </w:r>
      <w:proofErr w:type="spellEnd"/>
      <w:r>
        <w:rPr>
          <w:rFonts w:cs="Times New Roman"/>
          <w:color w:val="000000"/>
          <w:sz w:val="28"/>
          <w:szCs w:val="28"/>
        </w:rPr>
        <w:t>). Мемориальные ансамбли. Художник – творец – гражданин. Крупнейшие художественные музеи страны (Третьяковска</w:t>
      </w:r>
      <w:r>
        <w:rPr>
          <w:rFonts w:cs="Times New Roman"/>
          <w:color w:val="000000"/>
          <w:sz w:val="28"/>
          <w:szCs w:val="28"/>
        </w:rPr>
        <w:t xml:space="preserve">я картинная галерея, Русский музей, Эрмитаж, Музей изобразительных искусств им. </w:t>
      </w:r>
      <w:proofErr w:type="spellStart"/>
      <w:r>
        <w:rPr>
          <w:rFonts w:cs="Times New Roman"/>
          <w:color w:val="000000"/>
          <w:sz w:val="28"/>
          <w:szCs w:val="28"/>
        </w:rPr>
        <w:t>А.С.Пушкина</w:t>
      </w:r>
      <w:proofErr w:type="spellEnd"/>
      <w:r>
        <w:rPr>
          <w:rFonts w:cs="Times New Roman"/>
          <w:color w:val="000000"/>
          <w:sz w:val="28"/>
          <w:szCs w:val="28"/>
        </w:rPr>
        <w:t>). Ведущие художественные музеи мира (Лувр, музеи Ватикана, Прадо, Дрезденская галерея). Традиции и новаторство в искусстве. Представление о художественных направлен</w:t>
      </w:r>
      <w:r>
        <w:rPr>
          <w:rFonts w:cs="Times New Roman"/>
          <w:color w:val="000000"/>
          <w:sz w:val="28"/>
          <w:szCs w:val="28"/>
        </w:rPr>
        <w:t>иях и течениях в искусстве XX в. (реализм, модерн, авангард, сюрреализм и проявления постмодернизма). Опыт творческой деятельности. Описание и анализ художественного произведения. Выполнение творческих работ (сочинение, доклад и др.).</w:t>
      </w:r>
    </w:p>
    <w:p w14:paraId="4CFB507B" w14:textId="77777777" w:rsidR="009C016C" w:rsidRDefault="009C01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14:paraId="604B645C" w14:textId="77777777" w:rsidR="009C016C" w:rsidRDefault="001D0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 </w:t>
      </w:r>
      <w:r>
        <w:rPr>
          <w:rFonts w:cs="Times New Roman"/>
          <w:b/>
          <w:i/>
          <w:color w:val="000000"/>
          <w:sz w:val="28"/>
          <w:szCs w:val="28"/>
        </w:rPr>
        <w:t>Содержание учебного</w:t>
      </w:r>
      <w:r>
        <w:rPr>
          <w:rFonts w:cs="Times New Roman"/>
          <w:b/>
          <w:i/>
          <w:color w:val="000000"/>
          <w:sz w:val="28"/>
          <w:szCs w:val="28"/>
        </w:rPr>
        <w:t xml:space="preserve"> предмета 5 класс </w:t>
      </w:r>
    </w:p>
    <w:p w14:paraId="475609EB" w14:textId="77777777" w:rsidR="009C016C" w:rsidRDefault="001D0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Тема года: «</w:t>
      </w:r>
      <w:r>
        <w:rPr>
          <w:rFonts w:cs="Times New Roman"/>
          <w:i/>
          <w:color w:val="000000"/>
          <w:sz w:val="28"/>
          <w:szCs w:val="28"/>
        </w:rPr>
        <w:t>Декоративно-прикладное искусство в жизни человека» (34 ч)</w:t>
      </w:r>
    </w:p>
    <w:p w14:paraId="4AC756CF" w14:textId="77777777" w:rsidR="009C016C" w:rsidRDefault="001D0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>Многообразие декоративно-прикладного искусства (народное традиционное, классическое, современное), специфика образно-символического языка, социально-коммуникативной роли в обществе. Образно-символический язык народного (крестьянского) прикладного искусства</w:t>
      </w:r>
      <w:r>
        <w:rPr>
          <w:rFonts w:cs="Times New Roman"/>
          <w:color w:val="000000"/>
          <w:sz w:val="28"/>
          <w:szCs w:val="28"/>
        </w:rPr>
        <w:t xml:space="preserve">. Картина мира в образном строе бытового крестьянского искусства. Народные промыслы – современная форма бытования народной традиции, наше национальное достояние. Местные художественные традиции и конкретные художественные </w:t>
      </w:r>
      <w:r>
        <w:rPr>
          <w:rFonts w:cs="Times New Roman"/>
          <w:color w:val="000000"/>
          <w:sz w:val="28"/>
          <w:szCs w:val="28"/>
        </w:rPr>
        <w:lastRenderedPageBreak/>
        <w:t>промыслы. Декоративно-прикладное и</w:t>
      </w:r>
      <w:r>
        <w:rPr>
          <w:rFonts w:cs="Times New Roman"/>
          <w:color w:val="000000"/>
          <w:sz w:val="28"/>
          <w:szCs w:val="28"/>
        </w:rPr>
        <w:t>скусство Древнего Египта, средневековой Западной Европы, Франции ХVII века (эпоха барокко). Декоративно-прикладное искусство в классовом обществе (его социальная роль). Выставочное декоративное искусство – область дерзкого, смелого эксперимента, поиска нов</w:t>
      </w:r>
      <w:r>
        <w:rPr>
          <w:rFonts w:cs="Times New Roman"/>
          <w:color w:val="000000"/>
          <w:sz w:val="28"/>
          <w:szCs w:val="28"/>
        </w:rPr>
        <w:t>ого выразительного, образного языка. Профессионализм современного художника декоративно-прикладного искусства. Индивидуальные и коллективные практические творческие работы.</w:t>
      </w:r>
    </w:p>
    <w:p w14:paraId="5C5A2641" w14:textId="77777777" w:rsidR="009C016C" w:rsidRDefault="001D0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i/>
          <w:color w:val="000000"/>
          <w:sz w:val="28"/>
          <w:szCs w:val="28"/>
        </w:rPr>
        <w:t>Древние корни народного искусства (10 часов)</w:t>
      </w:r>
    </w:p>
    <w:p w14:paraId="097A6A67" w14:textId="77777777" w:rsidR="009C016C" w:rsidRDefault="001D0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Истоки образного языка декоративно-прикладного искусства. Крестьянское прикладное искусство – уникальное явление духовной жизни народа. Связь крестьянского искусства с природой, бытом, трудом, эпосом, мировоспр</w:t>
      </w:r>
      <w:r>
        <w:rPr>
          <w:rFonts w:cs="Times New Roman"/>
          <w:color w:val="000000"/>
          <w:sz w:val="28"/>
          <w:szCs w:val="28"/>
        </w:rPr>
        <w:t xml:space="preserve">иятием земледельца. Условно-символический язык крестьянского прикладного искусства. Форма и цвет как знаки, символизирующие идею целостности мира в единстве космоса-неба, земли и </w:t>
      </w:r>
      <w:proofErr w:type="spellStart"/>
      <w:r>
        <w:rPr>
          <w:rFonts w:cs="Times New Roman"/>
          <w:color w:val="000000"/>
          <w:sz w:val="28"/>
          <w:szCs w:val="28"/>
        </w:rPr>
        <w:t>подземно</w:t>
      </w:r>
      <w:proofErr w:type="spellEnd"/>
      <w:r>
        <w:rPr>
          <w:rFonts w:cs="Times New Roman"/>
          <w:color w:val="000000"/>
          <w:sz w:val="28"/>
          <w:szCs w:val="28"/>
        </w:rPr>
        <w:t>-подводного мира, а также идею вечного развития и обновления природы.</w:t>
      </w:r>
      <w:r>
        <w:rPr>
          <w:rFonts w:cs="Times New Roman"/>
          <w:color w:val="000000"/>
          <w:sz w:val="28"/>
          <w:szCs w:val="28"/>
        </w:rPr>
        <w:t xml:space="preserve"> Разные виды народного прикладного искусства: резьба и роспись по дереву, вышивка, народный костюм. Древние образы в народном искусстве. Убранство русской избы. Внутренний мир русской избы. Конструкция и декор предметов народного быта. Русская народная выш</w:t>
      </w:r>
      <w:r>
        <w:rPr>
          <w:rFonts w:cs="Times New Roman"/>
          <w:color w:val="000000"/>
          <w:sz w:val="28"/>
          <w:szCs w:val="28"/>
        </w:rPr>
        <w:t>ивка. Народный праздничный костюм. Народные праздничные обряды.</w:t>
      </w:r>
    </w:p>
    <w:p w14:paraId="38509C47" w14:textId="77777777" w:rsidR="009C016C" w:rsidRDefault="001D0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i/>
          <w:color w:val="000000"/>
          <w:sz w:val="28"/>
          <w:szCs w:val="28"/>
        </w:rPr>
        <w:t>Связь времен в народном искусстве (8 часов)</w:t>
      </w:r>
    </w:p>
    <w:p w14:paraId="078825BD" w14:textId="77777777" w:rsidR="009C016C" w:rsidRDefault="001D0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Формы бытования народных традиций в современной жизни. Общность современных традиционных художественных промыслов России, их истоки. Главные отличи</w:t>
      </w:r>
      <w:r>
        <w:rPr>
          <w:rFonts w:cs="Times New Roman"/>
          <w:color w:val="000000"/>
          <w:sz w:val="28"/>
          <w:szCs w:val="28"/>
        </w:rPr>
        <w:t xml:space="preserve">тельные признаки изделий традиционных художественных промыслов (форма, материал, особенности росписи, цветовой строй, приемы письма, элементы орнамента). Следование традиции и высокий профессионализм современных мастеров художественных промыслов. Единство </w:t>
      </w:r>
      <w:r>
        <w:rPr>
          <w:rFonts w:cs="Times New Roman"/>
          <w:color w:val="000000"/>
          <w:sz w:val="28"/>
          <w:szCs w:val="28"/>
        </w:rPr>
        <w:t>материалов, формы и декора, конструктивных декоративных изобразительных элементов в произведениях народных художественных промыслов.</w:t>
      </w:r>
      <w:r>
        <w:rPr>
          <w:rFonts w:cs="Times New Roman"/>
          <w:color w:val="000000"/>
          <w:sz w:val="28"/>
          <w:szCs w:val="28"/>
        </w:rPr>
        <w:tab/>
        <w:t xml:space="preserve"> Древние образы в современных народных игрушках. Искусство Гжели. Городецкая роспись. Хохлома. </w:t>
      </w:r>
      <w:proofErr w:type="spellStart"/>
      <w:r>
        <w:rPr>
          <w:rFonts w:cs="Times New Roman"/>
          <w:color w:val="000000"/>
          <w:sz w:val="28"/>
          <w:szCs w:val="28"/>
        </w:rPr>
        <w:t>Жостово</w:t>
      </w:r>
      <w:proofErr w:type="spellEnd"/>
      <w:r>
        <w:rPr>
          <w:rFonts w:cs="Times New Roman"/>
          <w:color w:val="000000"/>
          <w:sz w:val="28"/>
          <w:szCs w:val="28"/>
        </w:rPr>
        <w:t>. Роспись по металлу.</w:t>
      </w:r>
      <w:r>
        <w:rPr>
          <w:rFonts w:cs="Times New Roman"/>
          <w:color w:val="000000"/>
          <w:sz w:val="28"/>
          <w:szCs w:val="28"/>
        </w:rPr>
        <w:t xml:space="preserve"> Щепа. Роспись по лубу и дереву. Тиснение и резьба по бересте. Роль народных художественных промыслов в современной жизни.</w:t>
      </w:r>
    </w:p>
    <w:p w14:paraId="0D1C8440" w14:textId="77777777" w:rsidR="009C016C" w:rsidRDefault="001D0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i/>
          <w:color w:val="000000"/>
          <w:sz w:val="28"/>
          <w:szCs w:val="28"/>
        </w:rPr>
        <w:t>Декор — человек, общество, время (9 часов)</w:t>
      </w:r>
    </w:p>
    <w:p w14:paraId="1A0A54C2" w14:textId="77777777" w:rsidR="009C016C" w:rsidRDefault="001D0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Роль декоративных искусств в жизни общества, в различении людей по социальной принадлежно</w:t>
      </w:r>
      <w:r>
        <w:rPr>
          <w:rFonts w:cs="Times New Roman"/>
          <w:color w:val="000000"/>
          <w:sz w:val="28"/>
          <w:szCs w:val="28"/>
        </w:rPr>
        <w:t>сти, в выявлении определенных общностей людей. Декор вещи как социальный знак, выявляющий, подчеркивающий место человека в обществе. Выявление господствующих идей, условий жизни людей разных стран и эпох на образный строй произведений декоративно-прикладно</w:t>
      </w:r>
      <w:r>
        <w:rPr>
          <w:rFonts w:cs="Times New Roman"/>
          <w:color w:val="000000"/>
          <w:sz w:val="28"/>
          <w:szCs w:val="28"/>
        </w:rPr>
        <w:t>го искусства. Особенности декоративно-прикладного искусства Древнего Египта, Китая, Западной Европы ХVII века. Зачем людям украшения. Роль декоративного искусства в жизни древнего общества.</w:t>
      </w:r>
    </w:p>
    <w:p w14:paraId="19625139" w14:textId="77777777" w:rsidR="009C016C" w:rsidRDefault="001D0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Одежда «говорит» о человеке. О чём рассказывают нам гербы и эмблем</w:t>
      </w:r>
      <w:r>
        <w:rPr>
          <w:rFonts w:cs="Times New Roman"/>
          <w:color w:val="000000"/>
          <w:sz w:val="28"/>
          <w:szCs w:val="28"/>
        </w:rPr>
        <w:t>ы.</w:t>
      </w:r>
    </w:p>
    <w:p w14:paraId="6BD2BAC4" w14:textId="77777777" w:rsidR="009C016C" w:rsidRDefault="001D0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Роль декоративного искусства в жизни человека и общества.</w:t>
      </w:r>
    </w:p>
    <w:p w14:paraId="0E53E0DA" w14:textId="77777777" w:rsidR="009C016C" w:rsidRDefault="001D0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i/>
          <w:color w:val="000000"/>
          <w:sz w:val="28"/>
          <w:szCs w:val="28"/>
        </w:rPr>
        <w:lastRenderedPageBreak/>
        <w:t>Декоративное искусство в современном мире (7 часов)</w:t>
      </w:r>
    </w:p>
    <w:p w14:paraId="42E5B12F" w14:textId="77777777" w:rsidR="009C016C" w:rsidRDefault="001D0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 xml:space="preserve">Разнообразие современного декоративно-прикладного искусства (керамика, стекло, металл, гобелен, батик и многое другое). Новые черты современного искусства. Выставочное и массовое декоративно-прикладное </w:t>
      </w:r>
      <w:proofErr w:type="spellStart"/>
      <w:proofErr w:type="gramStart"/>
      <w:r>
        <w:rPr>
          <w:rFonts w:cs="Times New Roman"/>
          <w:color w:val="000000"/>
          <w:sz w:val="28"/>
          <w:szCs w:val="28"/>
        </w:rPr>
        <w:t>искусство.Тяготение</w:t>
      </w:r>
      <w:proofErr w:type="spellEnd"/>
      <w:proofErr w:type="gramEnd"/>
      <w:r>
        <w:rPr>
          <w:rFonts w:cs="Times New Roman"/>
          <w:color w:val="000000"/>
          <w:sz w:val="28"/>
          <w:szCs w:val="28"/>
        </w:rPr>
        <w:t xml:space="preserve"> современного художника к ассоциати</w:t>
      </w:r>
      <w:r>
        <w:rPr>
          <w:rFonts w:cs="Times New Roman"/>
          <w:color w:val="000000"/>
          <w:sz w:val="28"/>
          <w:szCs w:val="28"/>
        </w:rPr>
        <w:t>вному формотворчеству, фантастической декоративности, ансамблевому единству предметов, полному раскрытию творческой индивидуальности. Смелое экспериментирование с материалом, формой, цветом, фактурой. Коллективная работа в конкретном материале – от замысла</w:t>
      </w:r>
      <w:r>
        <w:rPr>
          <w:rFonts w:cs="Times New Roman"/>
          <w:color w:val="000000"/>
          <w:sz w:val="28"/>
          <w:szCs w:val="28"/>
        </w:rPr>
        <w:t xml:space="preserve"> до воплощения.</w:t>
      </w:r>
    </w:p>
    <w:p w14:paraId="00CB3570" w14:textId="77777777" w:rsidR="009C016C" w:rsidRDefault="001D0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Современное выставочное искусство. Ты сам — мастер.</w:t>
      </w:r>
    </w:p>
    <w:p w14:paraId="0ECDC99B" w14:textId="77777777" w:rsidR="009C016C" w:rsidRDefault="009C01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14:paraId="07BBF077" w14:textId="77777777" w:rsidR="009C016C" w:rsidRDefault="001D0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i/>
          <w:color w:val="000000"/>
          <w:sz w:val="28"/>
          <w:szCs w:val="28"/>
        </w:rPr>
        <w:t xml:space="preserve">Содержание учебного предмета 6 класс </w:t>
      </w:r>
    </w:p>
    <w:p w14:paraId="5004CA34" w14:textId="77777777" w:rsidR="009C016C" w:rsidRDefault="001D0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Тема года: «Изобразительное искусство в жизни человека» (34 ч.)</w:t>
      </w:r>
    </w:p>
    <w:p w14:paraId="62CDFB3A" w14:textId="77777777" w:rsidR="009C016C" w:rsidRDefault="001D0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Роль и значение изобразительного искусства в жизни человека. Понятия «художественный</w:t>
      </w:r>
      <w:r>
        <w:rPr>
          <w:rFonts w:cs="Times New Roman"/>
          <w:color w:val="000000"/>
          <w:sz w:val="28"/>
          <w:szCs w:val="28"/>
        </w:rPr>
        <w:t xml:space="preserve"> образ» и «зрительный образ мира». Изменчивость восприятия картины мира. Искусство изображения как способ художественного познания. </w:t>
      </w:r>
      <w:proofErr w:type="spellStart"/>
      <w:r>
        <w:rPr>
          <w:rFonts w:cs="Times New Roman"/>
          <w:color w:val="000000"/>
          <w:sz w:val="28"/>
          <w:szCs w:val="28"/>
        </w:rPr>
        <w:t>Культуростроительная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роль изобразительного искусства, выражение ценностного отношения к миру через искусство. Изменчивость я</w:t>
      </w:r>
      <w:r>
        <w:rPr>
          <w:rFonts w:cs="Times New Roman"/>
          <w:color w:val="000000"/>
          <w:sz w:val="28"/>
          <w:szCs w:val="28"/>
        </w:rPr>
        <w:t>зыка изобразительного искусства как части процесса развития общечеловеческой культуры. Различные виды восприятия произведений искусства. Виды изобразительного искусства и основы его образного языка. Жанры в изобразительном искусстве. Натюрморт. Пейзаж. Пор</w:t>
      </w:r>
      <w:r>
        <w:rPr>
          <w:rFonts w:cs="Times New Roman"/>
          <w:color w:val="000000"/>
          <w:sz w:val="28"/>
          <w:szCs w:val="28"/>
        </w:rPr>
        <w:t>трет. Восприятие искусства. Шедевры русского и зарубежного изобразительного искусства. Индивидуальные и коллективные практические творческие работы.</w:t>
      </w:r>
    </w:p>
    <w:p w14:paraId="132BC96C" w14:textId="77777777" w:rsidR="009C016C" w:rsidRDefault="001D0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i/>
          <w:color w:val="000000"/>
          <w:sz w:val="28"/>
          <w:szCs w:val="28"/>
        </w:rPr>
        <w:t>Виды изобразительного искусства и основы образного языка (8 часов)</w:t>
      </w:r>
    </w:p>
    <w:p w14:paraId="11DAF68D" w14:textId="77777777" w:rsidR="009C016C" w:rsidRDefault="001D0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 xml:space="preserve">Основы представлений о языке изобразительного искусства. Все элементы и средства этого языка служат для передачи значимых смыслов, являются изобразительным способом выражения </w:t>
      </w:r>
      <w:proofErr w:type="spellStart"/>
      <w:r>
        <w:rPr>
          <w:rFonts w:cs="Times New Roman"/>
          <w:color w:val="000000"/>
          <w:sz w:val="28"/>
          <w:szCs w:val="28"/>
        </w:rPr>
        <w:t>содержания.Ху</w:t>
      </w:r>
      <w:r>
        <w:rPr>
          <w:rFonts w:cs="Times New Roman"/>
          <w:color w:val="000000"/>
          <w:sz w:val="28"/>
          <w:szCs w:val="28"/>
        </w:rPr>
        <w:t>дожник</w:t>
      </w:r>
      <w:proofErr w:type="spellEnd"/>
      <w:r>
        <w:rPr>
          <w:rFonts w:cs="Times New Roman"/>
          <w:color w:val="000000"/>
          <w:sz w:val="28"/>
          <w:szCs w:val="28"/>
        </w:rPr>
        <w:t>, изображая видимый мир, рассказывает о своем восприятии жизни, а зритель при сформированных зрительских умениях понимает произведение искусства через сопереживание его образному содержанию. Изобразительное искусство. Семья пространственных искусств.</w:t>
      </w:r>
      <w:r>
        <w:rPr>
          <w:rFonts w:cs="Times New Roman"/>
          <w:color w:val="000000"/>
          <w:sz w:val="28"/>
          <w:szCs w:val="28"/>
        </w:rPr>
        <w:t xml:space="preserve"> Художественные материалы.</w:t>
      </w:r>
    </w:p>
    <w:p w14:paraId="1831292F" w14:textId="77777777" w:rsidR="009C016C" w:rsidRDefault="001D0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Рисунок — основа изобразительного творчества. Линия и ее выразительные возможности. Ритм линий. Пятно как средство выражения. Ритм пятен. Цвет. Основы </w:t>
      </w:r>
      <w:proofErr w:type="spellStart"/>
      <w:r>
        <w:rPr>
          <w:rFonts w:cs="Times New Roman"/>
          <w:color w:val="000000"/>
          <w:sz w:val="28"/>
          <w:szCs w:val="28"/>
        </w:rPr>
        <w:t>цветоведения</w:t>
      </w:r>
      <w:proofErr w:type="spellEnd"/>
      <w:r>
        <w:rPr>
          <w:rFonts w:cs="Times New Roman"/>
          <w:color w:val="000000"/>
          <w:sz w:val="28"/>
          <w:szCs w:val="28"/>
        </w:rPr>
        <w:t>. Цвет в произведениях живописи. Объемные изображения в скульптуре</w:t>
      </w:r>
      <w:r>
        <w:rPr>
          <w:rFonts w:cs="Times New Roman"/>
          <w:color w:val="000000"/>
          <w:sz w:val="28"/>
          <w:szCs w:val="28"/>
        </w:rPr>
        <w:t>. Основы языка изображения.</w:t>
      </w:r>
    </w:p>
    <w:p w14:paraId="3105BF20" w14:textId="77777777" w:rsidR="009C016C" w:rsidRDefault="001D0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i/>
          <w:color w:val="000000"/>
          <w:sz w:val="28"/>
          <w:szCs w:val="28"/>
        </w:rPr>
        <w:t>Мир наших вещей. Натюрморт (8 часов)</w:t>
      </w:r>
    </w:p>
    <w:p w14:paraId="4481FA4D" w14:textId="77777777" w:rsidR="009C016C" w:rsidRDefault="001D0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 xml:space="preserve">История развития жанра «натюрморт» в контексте развития художественной культуры. Натюрморт как отражение мировоззрения художника, живущего в определенное время, и как творческая лаборатория </w:t>
      </w:r>
      <w:r>
        <w:rPr>
          <w:rFonts w:cs="Times New Roman"/>
          <w:color w:val="000000"/>
          <w:sz w:val="28"/>
          <w:szCs w:val="28"/>
        </w:rPr>
        <w:t>художника. Особенности выражения содержания натюрморта в графике и в живописи. Художественно-выразительные средства изображения предметного мира (композиция, перспектива, форма, объем, свет).</w:t>
      </w:r>
    </w:p>
    <w:p w14:paraId="496C4758" w14:textId="77777777" w:rsidR="009C016C" w:rsidRDefault="001D0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Реальность и фантазия в творчестве художника. Изображение предме</w:t>
      </w:r>
      <w:r>
        <w:rPr>
          <w:rFonts w:cs="Times New Roman"/>
          <w:color w:val="000000"/>
          <w:sz w:val="28"/>
          <w:szCs w:val="28"/>
        </w:rPr>
        <w:t>тного мира — натюрморт. Понятие формы. Многообразие форм окружающего мира. Изображение объема на плоскости и линейная перспектива. Освещение. Свет и тень. Натюрморт в графике. Цвет в натюрморте. Выразительные возможности натюрморта.</w:t>
      </w:r>
    </w:p>
    <w:p w14:paraId="59F9DFF9" w14:textId="77777777" w:rsidR="009C016C" w:rsidRDefault="001D0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i/>
          <w:color w:val="000000"/>
          <w:sz w:val="28"/>
          <w:szCs w:val="28"/>
        </w:rPr>
        <w:t>Вглядываясь в человека.</w:t>
      </w:r>
      <w:r>
        <w:rPr>
          <w:rFonts w:cs="Times New Roman"/>
          <w:i/>
          <w:color w:val="000000"/>
          <w:sz w:val="28"/>
          <w:szCs w:val="28"/>
        </w:rPr>
        <w:t xml:space="preserve"> Портрет (11 часов)</w:t>
      </w:r>
    </w:p>
    <w:p w14:paraId="6212279A" w14:textId="77777777" w:rsidR="009C016C" w:rsidRDefault="001D0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Приобщение к культурному наследию человечества через знакомство с искусством портрета разных эпох. Содержание портрета – интерес к личности, наделенной индивидуальными качествами. Сходство портретируемого внешнее и внутреннее. Художест</w:t>
      </w:r>
      <w:r>
        <w:rPr>
          <w:rFonts w:cs="Times New Roman"/>
          <w:color w:val="000000"/>
          <w:sz w:val="28"/>
          <w:szCs w:val="28"/>
        </w:rPr>
        <w:t xml:space="preserve">венно-выразительные средства портрета (композиция, ритм, форма, линия, объем, свет). Портрет как способ наблюдения человека и понимания его. Образ человека — главная тема в искусстве. Конструкция головы человека и ее основные пропорции. Изображение головы </w:t>
      </w:r>
      <w:r>
        <w:rPr>
          <w:rFonts w:cs="Times New Roman"/>
          <w:color w:val="000000"/>
          <w:sz w:val="28"/>
          <w:szCs w:val="28"/>
        </w:rPr>
        <w:t>человека в пространстве. Портрет в скульптуре. Графический портретный рисунок. Сатирические образы человека. Образные возможности освещения в портрете. Роль цвета в портрете. Великие портретисты прошлого. Портрет в изобразительном искусстве XX века.</w:t>
      </w:r>
    </w:p>
    <w:p w14:paraId="6D86181C" w14:textId="77777777" w:rsidR="009C016C" w:rsidRDefault="001D0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i/>
          <w:color w:val="000000"/>
          <w:sz w:val="28"/>
          <w:szCs w:val="28"/>
        </w:rPr>
        <w:t>Челове</w:t>
      </w:r>
      <w:r>
        <w:rPr>
          <w:rFonts w:cs="Times New Roman"/>
          <w:i/>
          <w:color w:val="000000"/>
          <w:sz w:val="28"/>
          <w:szCs w:val="28"/>
        </w:rPr>
        <w:t xml:space="preserve">к и пространство. </w:t>
      </w:r>
      <w:proofErr w:type="gramStart"/>
      <w:r>
        <w:rPr>
          <w:rFonts w:cs="Times New Roman"/>
          <w:i/>
          <w:color w:val="000000"/>
          <w:sz w:val="28"/>
          <w:szCs w:val="28"/>
        </w:rPr>
        <w:t>Пейзаж  (</w:t>
      </w:r>
      <w:proofErr w:type="gramEnd"/>
      <w:r>
        <w:rPr>
          <w:rFonts w:cs="Times New Roman"/>
          <w:i/>
          <w:color w:val="000000"/>
          <w:sz w:val="28"/>
          <w:szCs w:val="28"/>
        </w:rPr>
        <w:t>7 часов)</w:t>
      </w:r>
    </w:p>
    <w:p w14:paraId="4C57C9DB" w14:textId="77777777" w:rsidR="009C016C" w:rsidRDefault="001D0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Жанры в изобразительном искусстве. Жанр пейзажа как изображение пространства, как отражение впечатлений и переживаний художника. Историческое развитие жанра. Основные вехи в развитии жанра пейзажа. Образ природы в произ</w:t>
      </w:r>
      <w:r>
        <w:rPr>
          <w:rFonts w:cs="Times New Roman"/>
          <w:color w:val="000000"/>
          <w:sz w:val="28"/>
          <w:szCs w:val="28"/>
        </w:rPr>
        <w:t>ведениях русских и зарубежных художников-пейзажистов. Виды пейзажей. Особенности образно-выразительного языка пейзажа. Мотив пейзажа. Точка зрения и линия горизонта. Линейная и воздушная перспектива. Пейзаж настроения. Жанры в изобразительном искусстве. Из</w:t>
      </w:r>
      <w:r>
        <w:rPr>
          <w:rFonts w:cs="Times New Roman"/>
          <w:color w:val="000000"/>
          <w:sz w:val="28"/>
          <w:szCs w:val="28"/>
        </w:rPr>
        <w:t>ображение пространства. Правила построения перспективы. Воздушная перспектива. Пейзаж — большой мир. Пейзаж настроения. Природа и художник. Пейзаж в русской живописи. Пейзаж в графике. Городской пейзаж. Выразительные возможности изобразительного искусства.</w:t>
      </w:r>
      <w:r>
        <w:rPr>
          <w:rFonts w:cs="Times New Roman"/>
          <w:color w:val="000000"/>
          <w:sz w:val="28"/>
          <w:szCs w:val="28"/>
        </w:rPr>
        <w:t xml:space="preserve"> Язык и смысл.</w:t>
      </w:r>
    </w:p>
    <w:p w14:paraId="5EE7AEBF" w14:textId="77777777" w:rsidR="009C016C" w:rsidRDefault="009C01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14:paraId="7927CD92" w14:textId="77777777" w:rsidR="009C016C" w:rsidRDefault="001D0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i/>
          <w:color w:val="000000"/>
          <w:sz w:val="28"/>
          <w:szCs w:val="28"/>
        </w:rPr>
        <w:t>Содержание учебного предмета 7 класс</w:t>
      </w:r>
    </w:p>
    <w:p w14:paraId="0706415E" w14:textId="77777777" w:rsidR="009C016C" w:rsidRDefault="001D0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Тема гола: «Изобразительное искусство в жизни человека» (34 ч)</w:t>
      </w:r>
    </w:p>
    <w:p w14:paraId="16067936" w14:textId="77777777" w:rsidR="009C016C" w:rsidRDefault="001D0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>Продолжение учебного материала 6 класса, посвященного основам изобразительного искусства. Развитие жанров тематической картины в истории искусства: роль в истории искусства в понимании людьми образа своего прошлого, в образном и ценностном понимании окружа</w:t>
      </w:r>
      <w:r>
        <w:rPr>
          <w:rFonts w:cs="Times New Roman"/>
          <w:color w:val="000000"/>
          <w:sz w:val="28"/>
          <w:szCs w:val="28"/>
        </w:rPr>
        <w:t>ющего мира. Место искусства в развитии самосознания народа и образных его представлений о жизни народов мира. Изменение языка изображения как выражение изменений ценностного понимания и видения мира. Знакомство с проблемами художественной жизни ХХ в., с мн</w:t>
      </w:r>
      <w:r>
        <w:rPr>
          <w:rFonts w:cs="Times New Roman"/>
          <w:color w:val="000000"/>
          <w:sz w:val="28"/>
          <w:szCs w:val="28"/>
        </w:rPr>
        <w:t xml:space="preserve">ожественностью одновременных и очень разных процессов в искусстве.  Практическая творческая художественная деятельность учащихся. Выявление личностных ценностно-смысловых ориентаций, эффективное решение познавательных, регулятивных задач, сотрудничество и </w:t>
      </w:r>
      <w:r>
        <w:rPr>
          <w:rFonts w:cs="Times New Roman"/>
          <w:color w:val="000000"/>
          <w:sz w:val="28"/>
          <w:szCs w:val="28"/>
        </w:rPr>
        <w:t>навыки самоорганизации.</w:t>
      </w:r>
    </w:p>
    <w:p w14:paraId="1164B9BA" w14:textId="77777777" w:rsidR="009C016C" w:rsidRDefault="001D0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i/>
          <w:color w:val="000000"/>
          <w:sz w:val="28"/>
          <w:szCs w:val="28"/>
        </w:rPr>
        <w:lastRenderedPageBreak/>
        <w:t>Изображение фигуры человека и образ человека (9 часов)</w:t>
      </w:r>
    </w:p>
    <w:p w14:paraId="6035D562" w14:textId="77777777" w:rsidR="009C016C" w:rsidRDefault="001D0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Изображение человека в графике, живописи, скульптуре. Пропорция и строение фигуры человека. Изображение человека в истории искусства разных эпох. Образ человека в европейском и русском искусстве, в современном мире. Изображение фигуры человека в истории ис</w:t>
      </w:r>
      <w:r>
        <w:rPr>
          <w:rFonts w:cs="Times New Roman"/>
          <w:color w:val="000000"/>
          <w:sz w:val="28"/>
          <w:szCs w:val="28"/>
        </w:rPr>
        <w:t>кусства.</w:t>
      </w:r>
    </w:p>
    <w:p w14:paraId="0C47EF04" w14:textId="77777777" w:rsidR="009C016C" w:rsidRDefault="001D0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Пропорции и строение фигуры человека. Лепка фигуры человека. Набросок фигуры человека с натуры. Понимание красоты человека в европейском и русском искусстве.</w:t>
      </w:r>
    </w:p>
    <w:p w14:paraId="3EA91AD6" w14:textId="77777777" w:rsidR="009C016C" w:rsidRDefault="001D0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i/>
          <w:color w:val="000000"/>
          <w:sz w:val="28"/>
          <w:szCs w:val="28"/>
        </w:rPr>
        <w:t>Поэзия повседневности (7 часов)</w:t>
      </w:r>
    </w:p>
    <w:p w14:paraId="787747EC" w14:textId="77777777" w:rsidR="009C016C" w:rsidRDefault="001D0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Изображение обыденной жизни людей в истории искусства. Б</w:t>
      </w:r>
      <w:r>
        <w:rPr>
          <w:rFonts w:cs="Times New Roman"/>
          <w:color w:val="000000"/>
          <w:sz w:val="28"/>
          <w:szCs w:val="28"/>
        </w:rPr>
        <w:t>ытовой жанр в изобразительном искусстве и его значение в понимании истории человечества и современной жизни человека. Выражение мировоззрения и общественных идеалов в изображении повседневной жизни в искусстве разных эпох и народов. Поэзия понимания мира и</w:t>
      </w:r>
      <w:r>
        <w:rPr>
          <w:rFonts w:cs="Times New Roman"/>
          <w:color w:val="000000"/>
          <w:sz w:val="28"/>
          <w:szCs w:val="28"/>
        </w:rPr>
        <w:t xml:space="preserve"> себя в этом мире. Углубление и развитие композиционного мышления: представления о целостности композиции, об образных возможностях изобразительного искусства и особенностях его метаморфического строя. Знакомство с классическими произведениями, составляющи</w:t>
      </w:r>
      <w:r>
        <w:rPr>
          <w:rFonts w:cs="Times New Roman"/>
          <w:color w:val="000000"/>
          <w:sz w:val="28"/>
          <w:szCs w:val="28"/>
        </w:rPr>
        <w:t>ми золотой фонд мирового и отечественного искусства. Поэзия повседневной жизни в искусстве разных народов. Тематическая картина. Бытовой и исторический жанры.</w:t>
      </w:r>
    </w:p>
    <w:p w14:paraId="130F342E" w14:textId="77777777" w:rsidR="009C016C" w:rsidRDefault="001D0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Сюжет и содержание в картине. Жизнь каждого дня — большая тема в искусстве. Жизнь в моем городе в</w:t>
      </w:r>
      <w:r>
        <w:rPr>
          <w:rFonts w:cs="Times New Roman"/>
          <w:color w:val="000000"/>
          <w:sz w:val="28"/>
          <w:szCs w:val="28"/>
        </w:rPr>
        <w:t xml:space="preserve"> прошлых веках (историческая тема в бытовом жанре). Праздник и карнавал в изобразительном искусстве (тема праздника в бытовом жанре).</w:t>
      </w:r>
    </w:p>
    <w:p w14:paraId="49517D89" w14:textId="77777777" w:rsidR="009C016C" w:rsidRDefault="001D0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i/>
          <w:color w:val="000000"/>
          <w:sz w:val="28"/>
          <w:szCs w:val="28"/>
        </w:rPr>
        <w:t>Великие темы жизни (10 часов)</w:t>
      </w:r>
    </w:p>
    <w:p w14:paraId="5649CCC8" w14:textId="77777777" w:rsidR="009C016C" w:rsidRDefault="001D0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Историческая тема в искусстве как изображение наиболее значительных событий в жизни обществ</w:t>
      </w:r>
      <w:r>
        <w:rPr>
          <w:rFonts w:cs="Times New Roman"/>
          <w:color w:val="000000"/>
          <w:sz w:val="28"/>
          <w:szCs w:val="28"/>
        </w:rPr>
        <w:t xml:space="preserve">а. Мифологические и библейские темы в искусстве и их особое значение в развитии самосознания общества. Тематическая картина как обобщенный и целостный образ, как результат наблюдений и размышлений художника над жизнью. Историческая картина в европейском и </w:t>
      </w:r>
      <w:r>
        <w:rPr>
          <w:rFonts w:cs="Times New Roman"/>
          <w:color w:val="000000"/>
          <w:sz w:val="28"/>
          <w:szCs w:val="28"/>
        </w:rPr>
        <w:t>русском искусстве. Значение исторической картины в становлении национального самосознания. Монументальная скульптура и образ истории народа. Место и роль картины в искусстве ХХ века. Проблемы современного развития изобразительного искусства. Исторические и</w:t>
      </w:r>
      <w:r>
        <w:rPr>
          <w:rFonts w:cs="Times New Roman"/>
          <w:color w:val="000000"/>
          <w:sz w:val="28"/>
          <w:szCs w:val="28"/>
        </w:rPr>
        <w:t xml:space="preserve"> мифологические темы в искусстве разных эпох. Тематическая картина в русском искусстве XIX века. Процесс работы над тематической картиной. Библейские темы в изобразительном искусстве. Монументальная скульптура и образ истории народа. Место и роль картины в</w:t>
      </w:r>
      <w:r>
        <w:rPr>
          <w:rFonts w:cs="Times New Roman"/>
          <w:color w:val="000000"/>
          <w:sz w:val="28"/>
          <w:szCs w:val="28"/>
        </w:rPr>
        <w:t xml:space="preserve"> искусстве XX века.</w:t>
      </w:r>
    </w:p>
    <w:p w14:paraId="6841F097" w14:textId="77777777" w:rsidR="009C016C" w:rsidRDefault="001D0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i/>
          <w:color w:val="000000"/>
          <w:sz w:val="28"/>
          <w:szCs w:val="28"/>
        </w:rPr>
        <w:t>Реальность жизни и художественный образ (8 часов)</w:t>
      </w:r>
    </w:p>
    <w:p w14:paraId="44B7CC30" w14:textId="77777777" w:rsidR="009C016C" w:rsidRDefault="001D0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 xml:space="preserve">Обобщение и систематизация полученных знаний и представлений об искусстве. Главная задача обучения искусству – живое, эмоциональное, глубокое восприятие изобразительного искусства ради </w:t>
      </w:r>
      <w:r>
        <w:rPr>
          <w:rFonts w:cs="Times New Roman"/>
          <w:color w:val="000000"/>
          <w:sz w:val="28"/>
          <w:szCs w:val="28"/>
        </w:rPr>
        <w:t>нового понимания и богатого переживания жизни. Создание коллективных или индивидуальных творческих проектов. Искусство иллюстрации. Слово и изображение.</w:t>
      </w:r>
    </w:p>
    <w:p w14:paraId="5A212687" w14:textId="77777777" w:rsidR="009C016C" w:rsidRDefault="001D0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Зрительские умения и их значение для современного человека.</w:t>
      </w:r>
    </w:p>
    <w:p w14:paraId="44CFE1C2" w14:textId="77777777" w:rsidR="009C016C" w:rsidRDefault="001D0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История искусства и история человечества. С</w:t>
      </w:r>
      <w:r>
        <w:rPr>
          <w:rFonts w:cs="Times New Roman"/>
          <w:color w:val="000000"/>
          <w:sz w:val="28"/>
          <w:szCs w:val="28"/>
        </w:rPr>
        <w:t xml:space="preserve">тиль и направление в изобразительном искусстве. Крупнейшие музеи изобразительного искусства и их роль в культуре. </w:t>
      </w:r>
      <w:r>
        <w:rPr>
          <w:rFonts w:ascii="Calibri" w:eastAsia="Calibri" w:hAnsi="Calibri"/>
          <w:color w:val="000000"/>
          <w:sz w:val="28"/>
          <w:szCs w:val="28"/>
        </w:rPr>
        <w:t>Художественно-творческие проекты.</w:t>
      </w:r>
    </w:p>
    <w:p w14:paraId="7614ABB6" w14:textId="77777777" w:rsidR="009C016C" w:rsidRDefault="001D0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br w:type="page"/>
      </w:r>
    </w:p>
    <w:tbl>
      <w:tblPr>
        <w:tblStyle w:val="af3"/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62"/>
      </w:tblGrid>
      <w:tr w:rsidR="009C016C" w14:paraId="3B6CB836" w14:textId="77777777">
        <w:tc>
          <w:tcPr>
            <w:tcW w:w="9462" w:type="dxa"/>
          </w:tcPr>
          <w:p w14:paraId="120C55F6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lastRenderedPageBreak/>
              <w:t>Литература</w:t>
            </w:r>
          </w:p>
          <w:p w14:paraId="7E4A871E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Примерная основная образовательная программа основного общего образования –08.04.2015 г. </w:t>
            </w:r>
          </w:p>
          <w:p w14:paraId="0C2E986A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Программа Изобразительное искусство 5 – 8 классы. 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</w:rPr>
              <w:t>/  под</w:t>
            </w:r>
            <w:proofErr w:type="gramEnd"/>
            <w:r>
              <w:rPr>
                <w:rFonts w:cs="Times New Roman"/>
                <w:color w:val="000000"/>
                <w:sz w:val="28"/>
                <w:szCs w:val="28"/>
              </w:rPr>
              <w:t xml:space="preserve">. ред. Б. М.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Неменского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>. — М.: «Просвещение», 2015.</w:t>
            </w:r>
          </w:p>
          <w:p w14:paraId="7299E090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Неменская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Л. А. Изобразительное искусство - учебник для общеобразовательных организаций 6 класс / под. ред. Б. М.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Неменского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>. — М.: «Просвещение», 2016.</w:t>
            </w:r>
          </w:p>
          <w:p w14:paraId="1448EE26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А. С. Питерских Г. Н. Гуров Изобразительное искусство - учебник для общеобразовательных организаций для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7 класса 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</w:rPr>
              <w:t>/  под</w:t>
            </w:r>
            <w:proofErr w:type="gramEnd"/>
            <w:r>
              <w:rPr>
                <w:rFonts w:cs="Times New Roman"/>
                <w:color w:val="000000"/>
                <w:sz w:val="28"/>
                <w:szCs w:val="28"/>
              </w:rPr>
              <w:t xml:space="preserve">. ред. Б. М.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Неменского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>. — М.: «Просвещение», 2015.</w:t>
            </w:r>
          </w:p>
          <w:p w14:paraId="4CE4E8C4" w14:textId="77777777" w:rsidR="009C016C" w:rsidRDefault="001D0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Горяева Н. 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</w:rPr>
              <w:t>А. ,</w:t>
            </w:r>
            <w:proofErr w:type="gramEnd"/>
            <w:r>
              <w:rPr>
                <w:rFonts w:cs="Times New Roman"/>
                <w:color w:val="000000"/>
                <w:sz w:val="28"/>
                <w:szCs w:val="28"/>
              </w:rPr>
              <w:t xml:space="preserve"> Островская О. В. Изобразительное искусство - учебник для общеобразовательных организаций 5 класс /  под. ред. Б. М.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Неменского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>. — М.: «Просвещение», 2014.</w:t>
            </w:r>
          </w:p>
          <w:p w14:paraId="04C2938E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  <w:p w14:paraId="37A354BA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  <w:p w14:paraId="0FF62882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  <w:p w14:paraId="717CBAE5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  <w:p w14:paraId="591AE1D2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  <w:p w14:paraId="77560E3A" w14:textId="77777777" w:rsidR="009C016C" w:rsidRDefault="009C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</w:tr>
    </w:tbl>
    <w:p w14:paraId="54E3D43F" w14:textId="77777777" w:rsidR="009C016C" w:rsidRDefault="009C01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14:paraId="43524C8E" w14:textId="77777777" w:rsidR="009C016C" w:rsidRDefault="009C01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sectPr w:rsidR="009C016C">
      <w:footerReference w:type="default" r:id="rId8"/>
      <w:pgSz w:w="11906" w:h="16838"/>
      <w:pgMar w:top="851" w:right="851" w:bottom="85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0654B" w14:textId="77777777" w:rsidR="001D072D" w:rsidRDefault="001D072D">
      <w:pPr>
        <w:spacing w:line="240" w:lineRule="auto"/>
        <w:ind w:left="0" w:hanging="2"/>
      </w:pPr>
      <w:r>
        <w:separator/>
      </w:r>
    </w:p>
  </w:endnote>
  <w:endnote w:type="continuationSeparator" w:id="0">
    <w:p w14:paraId="2D136FAE" w14:textId="77777777" w:rsidR="001D072D" w:rsidRDefault="001D072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4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3BFD0" w14:textId="77777777" w:rsidR="009C016C" w:rsidRDefault="001D072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cs="Times New Roman"/>
        <w:color w:val="000000"/>
      </w:rPr>
    </w:pPr>
    <w:r>
      <w:rPr>
        <w:rFonts w:cs="Times New Roman"/>
        <w:color w:val="000000"/>
      </w:rPr>
      <w:fldChar w:fldCharType="begin"/>
    </w:r>
    <w:r>
      <w:rPr>
        <w:rFonts w:cs="Times New Roman"/>
        <w:color w:val="000000"/>
      </w:rPr>
      <w:instrText>PAGE</w:instrText>
    </w:r>
    <w:r w:rsidR="00015CBE">
      <w:rPr>
        <w:rFonts w:cs="Times New Roman"/>
        <w:color w:val="000000"/>
      </w:rPr>
      <w:fldChar w:fldCharType="separate"/>
    </w:r>
    <w:r w:rsidR="00015CBE">
      <w:rPr>
        <w:rFonts w:cs="Times New Roman"/>
        <w:noProof/>
        <w:color w:val="000000"/>
      </w:rPr>
      <w:t>2</w:t>
    </w:r>
    <w:r>
      <w:rPr>
        <w:rFonts w:cs="Times New Roman"/>
        <w:color w:val="000000"/>
      </w:rPr>
      <w:fldChar w:fldCharType="end"/>
    </w:r>
  </w:p>
  <w:p w14:paraId="2AB27777" w14:textId="77777777" w:rsidR="009C016C" w:rsidRDefault="009C016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4B97D" w14:textId="77777777" w:rsidR="001D072D" w:rsidRDefault="001D072D">
      <w:pPr>
        <w:spacing w:line="240" w:lineRule="auto"/>
        <w:ind w:left="0" w:hanging="2"/>
      </w:pPr>
      <w:r>
        <w:separator/>
      </w:r>
    </w:p>
  </w:footnote>
  <w:footnote w:type="continuationSeparator" w:id="0">
    <w:p w14:paraId="5A8C85AD" w14:textId="77777777" w:rsidR="001D072D" w:rsidRDefault="001D072D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74D2A"/>
    <w:multiLevelType w:val="multilevel"/>
    <w:tmpl w:val="22EE783A"/>
    <w:lvl w:ilvl="0">
      <w:numFmt w:val="bullet"/>
      <w:lvlText w:val="●"/>
      <w:lvlJc w:val="left"/>
      <w:pPr>
        <w:ind w:left="8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4762445F"/>
    <w:multiLevelType w:val="multilevel"/>
    <w:tmpl w:val="7680B0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A305CCA"/>
    <w:multiLevelType w:val="multilevel"/>
    <w:tmpl w:val="162AC7FC"/>
    <w:lvl w:ilvl="0">
      <w:start w:val="1"/>
      <w:numFmt w:val="bullet"/>
      <w:lvlText w:val="●"/>
      <w:lvlJc w:val="left"/>
      <w:pPr>
        <w:ind w:left="8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 w15:restartNumberingAfterBreak="0">
    <w:nsid w:val="63DD4FF7"/>
    <w:multiLevelType w:val="multilevel"/>
    <w:tmpl w:val="F9943288"/>
    <w:lvl w:ilvl="0">
      <w:numFmt w:val="bullet"/>
      <w:lvlText w:val="●"/>
      <w:lvlJc w:val="left"/>
      <w:pPr>
        <w:ind w:left="8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016C"/>
    <w:rsid w:val="00015CBE"/>
    <w:rsid w:val="001D072D"/>
    <w:rsid w:val="009C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614F4"/>
  <w15:docId w15:val="{8968CD1C-722D-46BC-A948-2148A1FF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a5">
    <w:name w:val="List Paragraph"/>
    <w:basedOn w:val="a"/>
    <w:pPr>
      <w:ind w:left="720"/>
      <w:contextualSpacing/>
    </w:pPr>
  </w:style>
  <w:style w:type="paragraph" w:customStyle="1" w:styleId="a6">
    <w:name w:val="Содержимое таблицы"/>
    <w:basedOn w:val="a"/>
    <w:pPr>
      <w:suppressLineNumbers/>
      <w:suppressAutoHyphens w:val="0"/>
      <w:spacing w:after="200" w:line="276" w:lineRule="auto"/>
    </w:pPr>
    <w:rPr>
      <w:rFonts w:ascii="Calibri" w:eastAsia="SimSun" w:hAnsi="Calibri" w:cs="font314"/>
      <w:kern w:val="1"/>
      <w:sz w:val="22"/>
      <w:szCs w:val="22"/>
      <w:lang w:eastAsia="ar-SA"/>
    </w:rPr>
  </w:style>
  <w:style w:type="character" w:customStyle="1" w:styleId="c0">
    <w:name w:val="c0"/>
    <w:rPr>
      <w:w w:val="100"/>
      <w:position w:val="-1"/>
      <w:effect w:val="none"/>
      <w:vertAlign w:val="baseline"/>
      <w:cs w:val="0"/>
      <w:em w:val="none"/>
    </w:rPr>
  </w:style>
  <w:style w:type="paragraph" w:customStyle="1" w:styleId="10">
    <w:name w:val="Без интервала1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 w:cs="Mangal"/>
      <w:position w:val="-1"/>
      <w:sz w:val="24"/>
      <w:szCs w:val="24"/>
      <w:lang w:eastAsia="hi-IN" w:bidi="hi-IN"/>
    </w:rPr>
  </w:style>
  <w:style w:type="table" w:styleId="a7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a9">
    <w:name w:val="Новый"/>
    <w:basedOn w:val="a"/>
    <w:pPr>
      <w:spacing w:line="360" w:lineRule="auto"/>
      <w:ind w:firstLine="454"/>
      <w:jc w:val="both"/>
    </w:pPr>
    <w:rPr>
      <w:sz w:val="28"/>
    </w:rPr>
  </w:style>
  <w:style w:type="paragraph" w:styleId="20">
    <w:name w:val="Body Text 2"/>
    <w:basedOn w:val="a"/>
    <w:pPr>
      <w:spacing w:after="120" w:line="480" w:lineRule="auto"/>
      <w:ind w:firstLine="567"/>
      <w:jc w:val="both"/>
    </w:pPr>
    <w:rPr>
      <w:sz w:val="28"/>
      <w:szCs w:val="28"/>
      <w:lang/>
    </w:rPr>
  </w:style>
  <w:style w:type="character" w:customStyle="1" w:styleId="21">
    <w:name w:val="Основной текст 2 Знак"/>
    <w:rPr>
      <w:rFonts w:ascii="Times New Roman" w:eastAsia="Times New Roman" w:hAnsi="Times New Roman" w:cs="Times New Roman"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styleId="aa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b">
    <w:name w:val="Body Text Indent"/>
    <w:basedOn w:val="a"/>
    <w:qFormat/>
    <w:pPr>
      <w:spacing w:after="120"/>
      <w:ind w:left="283"/>
    </w:pPr>
    <w:rPr>
      <w:lang/>
    </w:rPr>
  </w:style>
  <w:style w:type="character" w:customStyle="1" w:styleId="ac">
    <w:name w:val="Основной текст с отступом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styleId="ad">
    <w:name w:val="header"/>
    <w:basedOn w:val="a"/>
    <w:qFormat/>
    <w:rPr>
      <w:lang/>
    </w:rPr>
  </w:style>
  <w:style w:type="character" w:customStyle="1" w:styleId="ae">
    <w:name w:val="Верхний колонтитул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styleId="af">
    <w:name w:val="footer"/>
    <w:basedOn w:val="a"/>
    <w:qFormat/>
    <w:rPr>
      <w:lang/>
    </w:rPr>
  </w:style>
  <w:style w:type="character" w:customStyle="1" w:styleId="af0">
    <w:name w:val="Нижний колонтитул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table" w:customStyle="1" w:styleId="11">
    <w:name w:val="Сетка таблицы1"/>
    <w:basedOn w:val="a1"/>
    <w:next w:val="a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4645</Words>
  <Characters>26483</Characters>
  <Application>Microsoft Office Word</Application>
  <DocSecurity>0</DocSecurity>
  <Lines>220</Lines>
  <Paragraphs>62</Paragraphs>
  <ScaleCrop>false</ScaleCrop>
  <Company/>
  <LinksUpToDate>false</LinksUpToDate>
  <CharactersWithSpaces>31066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Препод</cp:lastModifiedBy>
  <cp:revision>2</cp:revision>
  <dcterms:created xsi:type="dcterms:W3CDTF">2021-01-11T09:29:00Z</dcterms:created>
  <dcterms:modified xsi:type="dcterms:W3CDTF">2021-01-11T09:32:00Z</dcterms:modified>
</cp:coreProperties>
</file>