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E01" w:rsidRDefault="00085E01" w:rsidP="00085E01">
      <w:pPr>
        <w:pStyle w:val="a3"/>
      </w:pPr>
      <w:r>
        <w:rPr>
          <w:b/>
          <w:bCs/>
        </w:rPr>
        <w:t>А.</w:t>
      </w:r>
      <w:r w:rsidR="002756BD">
        <w:rPr>
          <w:b/>
          <w:bCs/>
        </w:rPr>
        <w:t xml:space="preserve"> </w:t>
      </w:r>
      <w:r>
        <w:rPr>
          <w:b/>
          <w:bCs/>
        </w:rPr>
        <w:t>П. Чехов</w:t>
      </w:r>
      <w:r w:rsidR="002756BD">
        <w:rPr>
          <w:b/>
          <w:bCs/>
        </w:rPr>
        <w:t>.</w:t>
      </w:r>
      <w:r>
        <w:t xml:space="preserve"> </w:t>
      </w:r>
      <w:r w:rsidR="002756BD">
        <w:t>П</w:t>
      </w:r>
      <w:r>
        <w:t xml:space="preserve">ьеса </w:t>
      </w:r>
      <w:r w:rsidR="002756BD">
        <w:t>«</w:t>
      </w:r>
      <w:r>
        <w:t>Вишневый сад</w:t>
      </w:r>
      <w:r w:rsidR="002756BD">
        <w:t>»</w:t>
      </w:r>
      <w:r>
        <w:t>, рассказы: «Студент», «</w:t>
      </w:r>
      <w:proofErr w:type="spellStart"/>
      <w:r>
        <w:t>Ионыч</w:t>
      </w:r>
      <w:proofErr w:type="spellEnd"/>
      <w:r>
        <w:t>», «Человек в футляре», «Дама с собачкой», «Смерть чиновника», «Хамелеон»</w:t>
      </w:r>
    </w:p>
    <w:p w:rsidR="00085E01" w:rsidRDefault="00085E01" w:rsidP="00085E01">
      <w:pPr>
        <w:pStyle w:val="a3"/>
      </w:pPr>
      <w:r>
        <w:rPr>
          <w:u w:val="single"/>
        </w:rPr>
        <w:t>Из литературы первой половины XX века</w:t>
      </w:r>
    </w:p>
    <w:p w:rsidR="00085E01" w:rsidRDefault="00085E01" w:rsidP="00085E01">
      <w:pPr>
        <w:pStyle w:val="a3"/>
      </w:pPr>
      <w:r>
        <w:rPr>
          <w:b/>
          <w:bCs/>
        </w:rPr>
        <w:t>И.</w:t>
      </w:r>
      <w:r w:rsidR="002756BD">
        <w:rPr>
          <w:b/>
          <w:bCs/>
        </w:rPr>
        <w:t xml:space="preserve"> </w:t>
      </w:r>
      <w:r>
        <w:rPr>
          <w:b/>
          <w:bCs/>
        </w:rPr>
        <w:t>А. Бунин</w:t>
      </w:r>
      <w:r w:rsidR="002756BD">
        <w:rPr>
          <w:b/>
          <w:bCs/>
        </w:rPr>
        <w:t>.</w:t>
      </w:r>
      <w:r>
        <w:t xml:space="preserve"> </w:t>
      </w:r>
      <w:r w:rsidR="002756BD">
        <w:t>Р</w:t>
      </w:r>
      <w:r>
        <w:t xml:space="preserve">ассказы: </w:t>
      </w:r>
      <w:r w:rsidR="002756BD">
        <w:t>«</w:t>
      </w:r>
      <w:r>
        <w:t>Господин из Сан-Франциско</w:t>
      </w:r>
      <w:r w:rsidR="002756BD">
        <w:t>»</w:t>
      </w:r>
      <w:r>
        <w:t xml:space="preserve">, </w:t>
      </w:r>
      <w:r w:rsidR="002756BD">
        <w:t>«</w:t>
      </w:r>
      <w:r>
        <w:t>Чистый понедельник</w:t>
      </w:r>
      <w:r w:rsidR="002756BD">
        <w:t>»</w:t>
      </w:r>
    </w:p>
    <w:p w:rsidR="00085E01" w:rsidRDefault="00085E01" w:rsidP="00085E01">
      <w:pPr>
        <w:pStyle w:val="a3"/>
      </w:pPr>
      <w:r>
        <w:rPr>
          <w:b/>
          <w:bCs/>
        </w:rPr>
        <w:t>А.</w:t>
      </w:r>
      <w:r w:rsidR="002756BD">
        <w:rPr>
          <w:b/>
          <w:bCs/>
        </w:rPr>
        <w:t xml:space="preserve"> </w:t>
      </w:r>
      <w:r>
        <w:rPr>
          <w:b/>
          <w:bCs/>
        </w:rPr>
        <w:t>А. Ахматова</w:t>
      </w:r>
      <w:r w:rsidR="002756BD">
        <w:rPr>
          <w:b/>
          <w:bCs/>
        </w:rPr>
        <w:t>.</w:t>
      </w:r>
      <w:r>
        <w:t xml:space="preserve"> </w:t>
      </w:r>
      <w:r w:rsidR="002756BD">
        <w:t>П</w:t>
      </w:r>
      <w:r>
        <w:t xml:space="preserve">оэма "Реквием", стихотворения: «Песня последней встречи», «Сжала руки под темной вуалью…», «Мне ни к чему одические рати…», «Мне голос был. Он звал </w:t>
      </w:r>
      <w:proofErr w:type="spellStart"/>
      <w:r>
        <w:t>утешно</w:t>
      </w:r>
      <w:proofErr w:type="spellEnd"/>
      <w:r>
        <w:t>…», «Родная земля», «Заплаканная осень, как вдова...», «Приморский сонет», «Перед весной бывают дни такие...», «Нес теми я, кто бросил землю...», «Стихи о Петербурге», «Мужество»</w:t>
      </w:r>
    </w:p>
    <w:p w:rsidR="00085E01" w:rsidRDefault="00085E01" w:rsidP="00085E01">
      <w:pPr>
        <w:pStyle w:val="a3"/>
      </w:pPr>
      <w:r>
        <w:rPr>
          <w:b/>
          <w:bCs/>
        </w:rPr>
        <w:t>М. Цветаева</w:t>
      </w:r>
      <w:proofErr w:type="gramStart"/>
      <w:r w:rsidR="002756BD">
        <w:rPr>
          <w:b/>
          <w:bCs/>
        </w:rPr>
        <w:t>.</w:t>
      </w:r>
      <w:proofErr w:type="gramEnd"/>
      <w:r>
        <w:t xml:space="preserve"> </w:t>
      </w:r>
      <w:r w:rsidR="002756BD">
        <w:t>С</w:t>
      </w:r>
      <w:r>
        <w:t>тихотворения: «Моим стихам, написанным так рано…», «Стихи к Блоку» («Имя твое – птица в руке…»), «Кто создан из камня, кто создан из глины…», «Тоска по родине! Давно…», «Книги в красном переплете», «Бабушке», «Семь холмов – как семь колоколов!..» (из цикла «Стихи о Москве»)</w:t>
      </w:r>
    </w:p>
    <w:p w:rsidR="00085E01" w:rsidRDefault="00085E01" w:rsidP="00085E01">
      <w:pPr>
        <w:pStyle w:val="a3"/>
      </w:pPr>
      <w:r>
        <w:rPr>
          <w:b/>
          <w:bCs/>
        </w:rPr>
        <w:t>М. Горький</w:t>
      </w:r>
      <w:proofErr w:type="gramStart"/>
      <w:r w:rsidR="002756BD">
        <w:rPr>
          <w:b/>
          <w:bCs/>
        </w:rPr>
        <w:t>.</w:t>
      </w:r>
      <w:proofErr w:type="gramEnd"/>
      <w:r>
        <w:t xml:space="preserve"> </w:t>
      </w:r>
      <w:r w:rsidR="002756BD">
        <w:t>Пьеса «</w:t>
      </w:r>
      <w:r>
        <w:t>На дне</w:t>
      </w:r>
      <w:r w:rsidR="002756BD">
        <w:t>»</w:t>
      </w:r>
      <w:r>
        <w:t xml:space="preserve">, рассказ </w:t>
      </w:r>
      <w:r w:rsidR="002756BD">
        <w:t>«</w:t>
      </w:r>
      <w:r>
        <w:t xml:space="preserve">Старуха </w:t>
      </w:r>
      <w:proofErr w:type="spellStart"/>
      <w:r>
        <w:t>Изергиль</w:t>
      </w:r>
      <w:proofErr w:type="spellEnd"/>
      <w:r w:rsidR="002756BD">
        <w:t>»</w:t>
      </w:r>
    </w:p>
    <w:p w:rsidR="00085E01" w:rsidRDefault="00085E01" w:rsidP="00085E01">
      <w:pPr>
        <w:pStyle w:val="a3"/>
      </w:pPr>
      <w:r>
        <w:rPr>
          <w:b/>
          <w:bCs/>
        </w:rPr>
        <w:t>С.</w:t>
      </w:r>
      <w:r w:rsidR="002756BD">
        <w:rPr>
          <w:b/>
          <w:bCs/>
        </w:rPr>
        <w:t xml:space="preserve"> </w:t>
      </w:r>
      <w:r>
        <w:rPr>
          <w:b/>
          <w:bCs/>
        </w:rPr>
        <w:t>А. Есенин</w:t>
      </w:r>
      <w:r w:rsidR="002756BD">
        <w:rPr>
          <w:b/>
          <w:bCs/>
        </w:rPr>
        <w:t>.</w:t>
      </w:r>
      <w:r>
        <w:t xml:space="preserve"> </w:t>
      </w:r>
      <w:r w:rsidR="002756BD">
        <w:t>С</w:t>
      </w:r>
      <w:r>
        <w:t>тихотворения: «Гой ты, Русь, моя родная!..», «Не бродить, не мять в кустах багряных…», «Мы теперь уходим понемногу…»,</w:t>
      </w:r>
      <w:r w:rsidR="002756BD">
        <w:t xml:space="preserve"> </w:t>
      </w:r>
      <w:r>
        <w:t>«Письмо матери», «Спит ковыль. Равнина дорогая…», «Шаганэ ты моя, Шаганэ…», «Не жалею, не зову, не плачу…», «Русь Советская», «О красном вечере задумалась дорога…», «Запели тесаные дроги…», «Русь», «Пушкину», «Я иду долиной. На затылке кепи...», «Низкий дом с голубыми ставнями...»</w:t>
      </w:r>
    </w:p>
    <w:p w:rsidR="00085E01" w:rsidRDefault="00085E01" w:rsidP="00085E01">
      <w:pPr>
        <w:pStyle w:val="a3"/>
      </w:pPr>
      <w:r>
        <w:rPr>
          <w:b/>
          <w:bCs/>
        </w:rPr>
        <w:t>Б.</w:t>
      </w:r>
      <w:r w:rsidR="002756BD">
        <w:rPr>
          <w:b/>
          <w:bCs/>
        </w:rPr>
        <w:t xml:space="preserve"> </w:t>
      </w:r>
      <w:r>
        <w:rPr>
          <w:b/>
          <w:bCs/>
        </w:rPr>
        <w:t>Л. Пастернак</w:t>
      </w:r>
      <w:r w:rsidR="002756BD">
        <w:rPr>
          <w:b/>
          <w:bCs/>
        </w:rPr>
        <w:t>.</w:t>
      </w:r>
      <w:r>
        <w:t xml:space="preserve"> </w:t>
      </w:r>
      <w:r w:rsidR="002756BD">
        <w:t>Р</w:t>
      </w:r>
      <w:r>
        <w:t xml:space="preserve">оман </w:t>
      </w:r>
      <w:r w:rsidR="002756BD">
        <w:t>«</w:t>
      </w:r>
      <w:r>
        <w:t>Доктор Живаго</w:t>
      </w:r>
      <w:r w:rsidR="002756BD">
        <w:t>»</w:t>
      </w:r>
      <w:r>
        <w:t xml:space="preserve"> (обзорное изучение с анализом фрагментов), стихотворения: «Февраль. Достать чернил и плакать!..», «Определение поэзии», «Во всем мне хочется дойти…», «Гамлет», «Зимняя ночь», «Никого не будет в доме...», «Снег идет», «Про эти стихи», «Любить иных – тяжелый крест...», «Сосны», «Иней», «Июль»</w:t>
      </w:r>
    </w:p>
    <w:p w:rsidR="00085E01" w:rsidRDefault="00085E01" w:rsidP="00085E01">
      <w:pPr>
        <w:pStyle w:val="a3"/>
      </w:pPr>
      <w:r>
        <w:rPr>
          <w:b/>
          <w:bCs/>
        </w:rPr>
        <w:t>О.</w:t>
      </w:r>
      <w:r w:rsidR="002756BD">
        <w:rPr>
          <w:b/>
          <w:bCs/>
        </w:rPr>
        <w:t xml:space="preserve"> </w:t>
      </w:r>
      <w:r>
        <w:rPr>
          <w:b/>
          <w:bCs/>
        </w:rPr>
        <w:t>Э. Мандельштам</w:t>
      </w:r>
      <w:r w:rsidR="002756BD">
        <w:rPr>
          <w:b/>
          <w:bCs/>
        </w:rPr>
        <w:t>.</w:t>
      </w:r>
      <w:r>
        <w:rPr>
          <w:b/>
          <w:bCs/>
        </w:rPr>
        <w:t> </w:t>
      </w:r>
      <w:r>
        <w:t>«</w:t>
      </w:r>
      <w:proofErr w:type="spellStart"/>
      <w:r>
        <w:t>Notre</w:t>
      </w:r>
      <w:proofErr w:type="spellEnd"/>
      <w:r>
        <w:t xml:space="preserve"> </w:t>
      </w:r>
      <w:proofErr w:type="spellStart"/>
      <w:r>
        <w:t>Dame</w:t>
      </w:r>
      <w:proofErr w:type="spellEnd"/>
      <w:r>
        <w:t>», «Бессонница. Гомер. Тугие паруса…», «За гремучую доблесть грядущих веков…», «Я вернулся в мой город, знакомый до слез…» </w:t>
      </w:r>
    </w:p>
    <w:p w:rsidR="00085E01" w:rsidRDefault="00085E01" w:rsidP="00085E01">
      <w:pPr>
        <w:pStyle w:val="a3"/>
      </w:pPr>
      <w:r>
        <w:rPr>
          <w:b/>
          <w:bCs/>
        </w:rPr>
        <w:t>В.</w:t>
      </w:r>
      <w:r w:rsidR="002756BD">
        <w:rPr>
          <w:b/>
          <w:bCs/>
        </w:rPr>
        <w:t xml:space="preserve"> </w:t>
      </w:r>
      <w:r>
        <w:rPr>
          <w:b/>
          <w:bCs/>
        </w:rPr>
        <w:t>В. Маяковский</w:t>
      </w:r>
      <w:r w:rsidR="002756BD">
        <w:rPr>
          <w:b/>
          <w:bCs/>
        </w:rPr>
        <w:t>.</w:t>
      </w:r>
      <w:r>
        <w:t xml:space="preserve"> </w:t>
      </w:r>
      <w:r w:rsidR="002756BD">
        <w:t>П</w:t>
      </w:r>
      <w:r>
        <w:t xml:space="preserve">оэма </w:t>
      </w:r>
      <w:r w:rsidR="002756BD">
        <w:t>«</w:t>
      </w:r>
      <w:r>
        <w:t>Облако в штанах</w:t>
      </w:r>
      <w:r w:rsidR="002756BD">
        <w:t>»</w:t>
      </w:r>
      <w:r>
        <w:t>, стихотворения: «А вы могли бы?», «Послушайте!», «Скрипка и немножко нервно», «</w:t>
      </w:r>
      <w:proofErr w:type="spellStart"/>
      <w:r>
        <w:t>Лиличка</w:t>
      </w:r>
      <w:proofErr w:type="spellEnd"/>
      <w:r>
        <w:t>!», «Юбилейное», «Прозаседавшиеся», «Нате!», «Хорошее отношение к лошадям», «Необычайное приключение, бывшее с Владимиром Маяковским летом на даче», «Дешевая распродажа», «Письмо Татьяне Яковлевой»</w:t>
      </w:r>
    </w:p>
    <w:p w:rsidR="00085E01" w:rsidRDefault="00085E01" w:rsidP="00085E01">
      <w:pPr>
        <w:pStyle w:val="a3"/>
      </w:pPr>
      <w:r>
        <w:rPr>
          <w:b/>
          <w:bCs/>
        </w:rPr>
        <w:t>А.</w:t>
      </w:r>
      <w:r w:rsidR="002756BD">
        <w:rPr>
          <w:b/>
          <w:bCs/>
        </w:rPr>
        <w:t xml:space="preserve"> </w:t>
      </w:r>
      <w:r>
        <w:rPr>
          <w:b/>
          <w:bCs/>
        </w:rPr>
        <w:t>А. Блок</w:t>
      </w:r>
      <w:r w:rsidR="002756BD">
        <w:rPr>
          <w:b/>
          <w:bCs/>
        </w:rPr>
        <w:t>.</w:t>
      </w:r>
      <w:r>
        <w:t xml:space="preserve"> </w:t>
      </w:r>
      <w:r w:rsidR="002756BD">
        <w:t>П</w:t>
      </w:r>
      <w:r>
        <w:t xml:space="preserve">оэма </w:t>
      </w:r>
      <w:r w:rsidR="002756BD">
        <w:t>«</w:t>
      </w:r>
      <w:r>
        <w:t>Двенадцать</w:t>
      </w:r>
      <w:r w:rsidR="002756BD">
        <w:t>»</w:t>
      </w:r>
      <w:r>
        <w:t xml:space="preserve">, стихотворения: «Незнакомка», «Россия», «Ночь, </w:t>
      </w:r>
      <w:proofErr w:type="spellStart"/>
      <w:r>
        <w:t>улица</w:t>
      </w:r>
      <w:proofErr w:type="gramStart"/>
      <w:r>
        <w:t>,ф</w:t>
      </w:r>
      <w:proofErr w:type="gramEnd"/>
      <w:r>
        <w:t>онарь</w:t>
      </w:r>
      <w:proofErr w:type="spellEnd"/>
      <w:r>
        <w:t xml:space="preserve">, аптека…», «В ресторане», «Река раскинулась. </w:t>
      </w:r>
      <w:proofErr w:type="gramStart"/>
      <w:r>
        <w:t>Течет, грустит лениво…» (из цикла «На поле Куликовом»), «На железной дороге»,</w:t>
      </w:r>
      <w:r w:rsidR="002756BD">
        <w:t xml:space="preserve"> </w:t>
      </w:r>
      <w:r>
        <w:t>«Вхожу я в темные храмы...», «Фабрика», «Русь», «О доблестях, о подвигах, о славе...», «О, я хочу безумно жить…»</w:t>
      </w:r>
      <w:proofErr w:type="gramEnd"/>
    </w:p>
    <w:p w:rsidR="00085E01" w:rsidRDefault="00085E01" w:rsidP="00085E01">
      <w:pPr>
        <w:pStyle w:val="a3"/>
      </w:pPr>
      <w:r>
        <w:rPr>
          <w:b/>
          <w:bCs/>
        </w:rPr>
        <w:t>М.</w:t>
      </w:r>
      <w:r w:rsidR="002756BD">
        <w:rPr>
          <w:b/>
          <w:bCs/>
        </w:rPr>
        <w:t xml:space="preserve"> </w:t>
      </w:r>
      <w:r>
        <w:rPr>
          <w:b/>
          <w:bCs/>
        </w:rPr>
        <w:t>А. Шолохов</w:t>
      </w:r>
      <w:r w:rsidR="002756BD">
        <w:rPr>
          <w:b/>
          <w:bCs/>
        </w:rPr>
        <w:t>.</w:t>
      </w:r>
      <w:r>
        <w:t xml:space="preserve"> </w:t>
      </w:r>
      <w:r w:rsidR="002756BD">
        <w:t>Р</w:t>
      </w:r>
      <w:r>
        <w:t xml:space="preserve">оман </w:t>
      </w:r>
      <w:r w:rsidR="002756BD">
        <w:t>«</w:t>
      </w:r>
      <w:r>
        <w:t>Тихий дон</w:t>
      </w:r>
      <w:r w:rsidR="002756BD">
        <w:t>»</w:t>
      </w:r>
      <w:r>
        <w:t xml:space="preserve">, рассказ </w:t>
      </w:r>
      <w:r w:rsidR="002756BD">
        <w:t>«</w:t>
      </w:r>
      <w:r>
        <w:t>Судьба человека</w:t>
      </w:r>
      <w:r w:rsidR="002756BD">
        <w:t>»</w:t>
      </w:r>
    </w:p>
    <w:p w:rsidR="00085E01" w:rsidRDefault="00085E01" w:rsidP="00085E01">
      <w:pPr>
        <w:pStyle w:val="a3"/>
      </w:pPr>
      <w:r>
        <w:rPr>
          <w:b/>
          <w:bCs/>
        </w:rPr>
        <w:t>М.</w:t>
      </w:r>
      <w:r w:rsidR="002756BD">
        <w:rPr>
          <w:b/>
          <w:bCs/>
        </w:rPr>
        <w:t xml:space="preserve"> </w:t>
      </w:r>
      <w:r>
        <w:rPr>
          <w:b/>
          <w:bCs/>
        </w:rPr>
        <w:t>А. Булгаков</w:t>
      </w:r>
      <w:r w:rsidR="002756BD">
        <w:rPr>
          <w:b/>
          <w:bCs/>
        </w:rPr>
        <w:t>.</w:t>
      </w:r>
      <w:r>
        <w:t xml:space="preserve"> </w:t>
      </w:r>
      <w:r w:rsidR="002756BD">
        <w:t>Р</w:t>
      </w:r>
      <w:r>
        <w:t xml:space="preserve">оманы: </w:t>
      </w:r>
      <w:r w:rsidR="002756BD">
        <w:t>«</w:t>
      </w:r>
      <w:r>
        <w:t>Мастер и Маргарита</w:t>
      </w:r>
      <w:r w:rsidR="002756BD">
        <w:t>»</w:t>
      </w:r>
      <w:r>
        <w:t xml:space="preserve">, </w:t>
      </w:r>
      <w:r w:rsidR="002756BD">
        <w:t>«</w:t>
      </w:r>
      <w:r>
        <w:t>Белая гвардия</w:t>
      </w:r>
      <w:r w:rsidR="002756BD">
        <w:t>»</w:t>
      </w:r>
      <w:r>
        <w:t xml:space="preserve"> (допускается выбор)</w:t>
      </w:r>
    </w:p>
    <w:p w:rsidR="00085E01" w:rsidRDefault="00085E01" w:rsidP="00085E01">
      <w:pPr>
        <w:pStyle w:val="a3"/>
      </w:pPr>
      <w:r>
        <w:rPr>
          <w:b/>
          <w:bCs/>
        </w:rPr>
        <w:t>А.</w:t>
      </w:r>
      <w:r w:rsidR="002756BD">
        <w:rPr>
          <w:b/>
          <w:bCs/>
        </w:rPr>
        <w:t xml:space="preserve"> </w:t>
      </w:r>
      <w:r>
        <w:rPr>
          <w:b/>
          <w:bCs/>
        </w:rPr>
        <w:t>Т. Твардовский</w:t>
      </w:r>
      <w:r w:rsidR="002756BD">
        <w:rPr>
          <w:b/>
          <w:bCs/>
        </w:rPr>
        <w:t>.</w:t>
      </w:r>
      <w:r>
        <w:t xml:space="preserve"> </w:t>
      </w:r>
      <w:proofErr w:type="gramStart"/>
      <w:r w:rsidR="002756BD">
        <w:t>П</w:t>
      </w:r>
      <w:r>
        <w:t>оэма «Василий Теркин» (главы «Переправа», «Два солдата», «Поединок», «Смерть и воин»)</w:t>
      </w:r>
      <w:proofErr w:type="gramEnd"/>
    </w:p>
    <w:p w:rsidR="00085E01" w:rsidRDefault="00085E01" w:rsidP="00085E01">
      <w:pPr>
        <w:pStyle w:val="a3"/>
      </w:pPr>
      <w:r>
        <w:rPr>
          <w:b/>
          <w:bCs/>
        </w:rPr>
        <w:lastRenderedPageBreak/>
        <w:t>А.И. Солженицын</w:t>
      </w:r>
      <w:proofErr w:type="gramStart"/>
      <w:r w:rsidR="002756BD">
        <w:rPr>
          <w:b/>
          <w:bCs/>
        </w:rPr>
        <w:t>.</w:t>
      </w:r>
      <w:proofErr w:type="gramEnd"/>
      <w:r>
        <w:t xml:space="preserve"> </w:t>
      </w:r>
      <w:r w:rsidR="002756BD">
        <w:t>Р</w:t>
      </w:r>
      <w:r>
        <w:t xml:space="preserve">ассказ </w:t>
      </w:r>
      <w:r w:rsidR="002756BD">
        <w:t>«</w:t>
      </w:r>
      <w:r>
        <w:t>Матренин двор</w:t>
      </w:r>
      <w:r w:rsidR="002756BD">
        <w:t>»</w:t>
      </w:r>
      <w:r>
        <w:t>, повесть "</w:t>
      </w:r>
      <w:r w:rsidR="002756BD">
        <w:t>»</w:t>
      </w:r>
      <w:r>
        <w:t>Один день Ивана Денисовича</w:t>
      </w:r>
      <w:r w:rsidR="002756BD">
        <w:t>»</w:t>
      </w:r>
    </w:p>
    <w:p w:rsidR="00085E01" w:rsidRDefault="00085E01" w:rsidP="00085E01">
      <w:pPr>
        <w:pStyle w:val="a3"/>
      </w:pPr>
      <w:r>
        <w:rPr>
          <w:b/>
          <w:bCs/>
        </w:rPr>
        <w:t>А.П. Платонов</w:t>
      </w:r>
      <w:proofErr w:type="gramStart"/>
      <w:r w:rsidR="002756BD">
        <w:t>.</w:t>
      </w:r>
      <w:proofErr w:type="gramEnd"/>
      <w:r w:rsidR="002756BD">
        <w:t xml:space="preserve"> О</w:t>
      </w:r>
      <w:bookmarkStart w:id="0" w:name="_GoBack"/>
      <w:bookmarkEnd w:id="0"/>
      <w:r>
        <w:t>дно произведение (по выбору экзаменуемого)</w:t>
      </w:r>
    </w:p>
    <w:p w:rsidR="00085E01" w:rsidRDefault="00085E01" w:rsidP="00085E01">
      <w:pPr>
        <w:pStyle w:val="a3"/>
      </w:pPr>
      <w:r>
        <w:rPr>
          <w:u w:val="single"/>
        </w:rPr>
        <w:t>Из литературы второй половины XX века</w:t>
      </w:r>
    </w:p>
    <w:p w:rsidR="00085E01" w:rsidRDefault="00085E01" w:rsidP="00085E01">
      <w:pPr>
        <w:pStyle w:val="a3"/>
      </w:pPr>
      <w:r>
        <w:rPr>
          <w:b/>
          <w:bCs/>
        </w:rPr>
        <w:t>Проза второй половины XX века</w:t>
      </w:r>
      <w:r>
        <w:t xml:space="preserve">: Ф.А. Абрамов, Ч.Т. Айтматов, В.П. Астафьев, В.И. Белов, А.Г. Битов, В.В. Быков, В.С. </w:t>
      </w:r>
      <w:proofErr w:type="spellStart"/>
      <w:r>
        <w:t>Гроссман</w:t>
      </w:r>
      <w:proofErr w:type="spellEnd"/>
      <w:r>
        <w:t>, С.Д. Довлатов, В.Л. Кондратьев, В.П. Некрасов, Е.И. Носов, В.Г. Распутин, В.Ф. Тендряков, Ю.В. Трифонов, В.М. Шукшин (произведения не менее трех авторов по выбору)</w:t>
      </w:r>
    </w:p>
    <w:p w:rsidR="00085E01" w:rsidRDefault="00085E01" w:rsidP="00085E01">
      <w:pPr>
        <w:pStyle w:val="a3"/>
      </w:pPr>
      <w:r>
        <w:rPr>
          <w:b/>
          <w:bCs/>
        </w:rPr>
        <w:t>Поэзия второй половины XX века</w:t>
      </w:r>
      <w:r>
        <w:t>: Б.А. Ахмадулина, И.А. Бродский, А.А. Вознесенский, В.С. Высоцкий, Е.А. Евтушенко, Н.А. Заболоцкий, Ю.П. Кузнецов, Л.Н. Мартынов, Б.Ш. Окуджава, Н.М. Рубцов, Д.С. Самойлов, Б.А. Слуцкий, В.Н. Соколов, В.А. Солоухин, А.А. Тарковский (стихотворения не менее трех авторов по выбору)</w:t>
      </w:r>
    </w:p>
    <w:p w:rsidR="00085E01" w:rsidRDefault="00085E01" w:rsidP="00085E01">
      <w:pPr>
        <w:pStyle w:val="a3"/>
      </w:pPr>
      <w:r>
        <w:rPr>
          <w:b/>
          <w:bCs/>
        </w:rPr>
        <w:t>Драматургия второй половины ХХ века</w:t>
      </w:r>
      <w:r>
        <w:t>: А.Н. Арбузов, А.В. Вампилов, А.М. Володин, В.С. Розов, М.М. Рощин (произведение одного автора по выбору)</w:t>
      </w:r>
    </w:p>
    <w:p w:rsidR="00696F05" w:rsidRDefault="00696F05"/>
    <w:sectPr w:rsidR="00696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D8"/>
    <w:rsid w:val="00085E01"/>
    <w:rsid w:val="002756BD"/>
    <w:rsid w:val="00696F05"/>
    <w:rsid w:val="00D33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5E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5E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56367">
      <w:bodyDiv w:val="1"/>
      <w:marLeft w:val="0"/>
      <w:marRight w:val="0"/>
      <w:marTop w:val="0"/>
      <w:marBottom w:val="0"/>
      <w:divBdr>
        <w:top w:val="none" w:sz="0" w:space="0" w:color="auto"/>
        <w:left w:val="none" w:sz="0" w:space="0" w:color="auto"/>
        <w:bottom w:val="none" w:sz="0" w:space="0" w:color="auto"/>
        <w:right w:val="none" w:sz="0" w:space="0" w:color="auto"/>
      </w:divBdr>
      <w:divsChild>
        <w:div w:id="802314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Савенков</dc:creator>
  <cp:keywords/>
  <dc:description/>
  <cp:lastModifiedBy>16kab</cp:lastModifiedBy>
  <cp:revision>3</cp:revision>
  <dcterms:created xsi:type="dcterms:W3CDTF">2018-05-19T14:52:00Z</dcterms:created>
  <dcterms:modified xsi:type="dcterms:W3CDTF">2019-05-31T09:14:00Z</dcterms:modified>
</cp:coreProperties>
</file>