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D4" w:rsidRDefault="00C521D4"/>
    <w:p w:rsidR="00FE42DB" w:rsidRPr="00FE42DB" w:rsidRDefault="00FE42DB" w:rsidP="00FE42DB">
      <w:pPr>
        <w:pStyle w:val="a3"/>
        <w:ind w:firstLine="708"/>
        <w:jc w:val="both"/>
        <w:rPr>
          <w:b/>
          <w:sz w:val="28"/>
          <w:szCs w:val="28"/>
        </w:rPr>
      </w:pPr>
      <w:r w:rsidRPr="00FE42DB">
        <w:rPr>
          <w:b/>
          <w:sz w:val="28"/>
          <w:szCs w:val="28"/>
        </w:rPr>
        <w:t>Аннотация к рабочей программе по геометрии 7-9</w:t>
      </w:r>
      <w:r>
        <w:rPr>
          <w:b/>
          <w:sz w:val="28"/>
          <w:szCs w:val="28"/>
        </w:rPr>
        <w:t xml:space="preserve"> </w:t>
      </w:r>
      <w:r w:rsidRPr="00FE42DB">
        <w:rPr>
          <w:b/>
          <w:sz w:val="28"/>
          <w:szCs w:val="28"/>
        </w:rPr>
        <w:t>класс</w:t>
      </w:r>
    </w:p>
    <w:p w:rsidR="00FE42DB" w:rsidRDefault="00FE42DB" w:rsidP="00FE42DB">
      <w:pPr>
        <w:pStyle w:val="a3"/>
        <w:ind w:firstLine="708"/>
        <w:jc w:val="both"/>
        <w:rPr>
          <w:sz w:val="28"/>
          <w:szCs w:val="28"/>
        </w:rPr>
      </w:pPr>
    </w:p>
    <w:p w:rsidR="00FE42DB" w:rsidRDefault="00FE42DB" w:rsidP="00FE42DB">
      <w:pPr>
        <w:pStyle w:val="a3"/>
        <w:ind w:firstLine="708"/>
        <w:jc w:val="both"/>
        <w:rPr>
          <w:sz w:val="28"/>
          <w:szCs w:val="28"/>
        </w:rPr>
      </w:pPr>
      <w:r w:rsidRPr="00556304">
        <w:rPr>
          <w:sz w:val="28"/>
          <w:szCs w:val="28"/>
        </w:rPr>
        <w:t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представленные в федеральном государственном образовательном стандарте основного общего образования. В ней также учитываются доми</w:t>
      </w:r>
      <w:r>
        <w:rPr>
          <w:sz w:val="28"/>
          <w:szCs w:val="28"/>
        </w:rPr>
        <w:t>ни</w:t>
      </w:r>
      <w:r w:rsidRPr="00556304">
        <w:rPr>
          <w:sz w:val="28"/>
          <w:szCs w:val="28"/>
        </w:rPr>
        <w:t>рующие идеи программы развития и формирования универсальных учебных действий д</w:t>
      </w:r>
      <w:r>
        <w:rPr>
          <w:sz w:val="28"/>
          <w:szCs w:val="28"/>
        </w:rPr>
        <w:t>ля основного общего образования</w:t>
      </w:r>
      <w:r w:rsidRPr="00556304">
        <w:rPr>
          <w:sz w:val="28"/>
          <w:szCs w:val="28"/>
        </w:rPr>
        <w:t>.</w:t>
      </w:r>
    </w:p>
    <w:p w:rsidR="00FE42DB" w:rsidRDefault="00FE42DB" w:rsidP="00FE42DB">
      <w:pPr>
        <w:pStyle w:val="a3"/>
        <w:ind w:firstLine="708"/>
        <w:rPr>
          <w:sz w:val="28"/>
        </w:rPr>
      </w:pPr>
      <w:r>
        <w:rPr>
          <w:sz w:val="28"/>
        </w:rPr>
        <w:t>Программа удовлетворяет требованиям</w:t>
      </w:r>
      <w:r w:rsidRPr="00FE4417">
        <w:rPr>
          <w:sz w:val="28"/>
        </w:rPr>
        <w:t xml:space="preserve"> единой концепции преподавания математики в средней школе, </w:t>
      </w:r>
      <w:proofErr w:type="gramStart"/>
      <w:r w:rsidRPr="00FE4417">
        <w:rPr>
          <w:sz w:val="28"/>
        </w:rPr>
        <w:t xml:space="preserve">разработанной  </w:t>
      </w:r>
      <w:proofErr w:type="spellStart"/>
      <w:r w:rsidRPr="00FE4417">
        <w:rPr>
          <w:sz w:val="28"/>
        </w:rPr>
        <w:t>А.Г.Мерзляком</w:t>
      </w:r>
      <w:proofErr w:type="spellEnd"/>
      <w:proofErr w:type="gram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В.Б.Полонским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М.С.Якиром</w:t>
      </w:r>
      <w:proofErr w:type="spellEnd"/>
      <w:r w:rsidRPr="00FE4417">
        <w:rPr>
          <w:sz w:val="28"/>
        </w:rPr>
        <w:t xml:space="preserve">, Д.А. </w:t>
      </w:r>
      <w:proofErr w:type="spellStart"/>
      <w:r w:rsidRPr="00FE4417">
        <w:rPr>
          <w:sz w:val="28"/>
        </w:rPr>
        <w:t>Номировским</w:t>
      </w:r>
      <w:proofErr w:type="spellEnd"/>
      <w:r w:rsidRPr="00FE4417">
        <w:rPr>
          <w:sz w:val="28"/>
        </w:rPr>
        <w:t>, включенных в систему «</w:t>
      </w:r>
      <w:proofErr w:type="spellStart"/>
      <w:r w:rsidRPr="00FE4417">
        <w:rPr>
          <w:sz w:val="28"/>
        </w:rPr>
        <w:t>Алгоримт</w:t>
      </w:r>
      <w:proofErr w:type="spellEnd"/>
      <w:r w:rsidRPr="00FE4417">
        <w:rPr>
          <w:sz w:val="28"/>
        </w:rPr>
        <w:t xml:space="preserve"> успеха» (М.: </w:t>
      </w:r>
      <w:proofErr w:type="spellStart"/>
      <w:r w:rsidRPr="00FE4417">
        <w:rPr>
          <w:sz w:val="28"/>
        </w:rPr>
        <w:t>Вентана</w:t>
      </w:r>
      <w:proofErr w:type="spellEnd"/>
      <w:r w:rsidRPr="00FE4417">
        <w:rPr>
          <w:sz w:val="28"/>
        </w:rPr>
        <w:t>-Граф, 2014) и обеспечена УМК для 7-9-го классов «</w:t>
      </w:r>
      <w:r w:rsidRPr="009E26EC">
        <w:rPr>
          <w:sz w:val="28"/>
        </w:rPr>
        <w:t>Геометрия</w:t>
      </w:r>
      <w:r w:rsidRPr="00FE4417">
        <w:rPr>
          <w:sz w:val="28"/>
        </w:rPr>
        <w:t xml:space="preserve"> – 7», «</w:t>
      </w:r>
      <w:r w:rsidRPr="009E26EC">
        <w:rPr>
          <w:sz w:val="28"/>
        </w:rPr>
        <w:t>Геометрия</w:t>
      </w:r>
      <w:r w:rsidRPr="00FE4417">
        <w:rPr>
          <w:sz w:val="28"/>
        </w:rPr>
        <w:t xml:space="preserve"> – 8» и «</w:t>
      </w:r>
      <w:r w:rsidRPr="009E26EC">
        <w:rPr>
          <w:sz w:val="28"/>
        </w:rPr>
        <w:t>Геометрия</w:t>
      </w:r>
      <w:r w:rsidRPr="00FE4417">
        <w:rPr>
          <w:sz w:val="28"/>
        </w:rPr>
        <w:t xml:space="preserve"> – 9»/  </w:t>
      </w:r>
      <w:proofErr w:type="spellStart"/>
      <w:r w:rsidRPr="00FE4417">
        <w:rPr>
          <w:sz w:val="28"/>
        </w:rPr>
        <w:t>А.Г.Мерзляк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В.Б.Полонский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М.С.Якир</w:t>
      </w:r>
      <w:proofErr w:type="spellEnd"/>
      <w:r w:rsidRPr="00FE4417">
        <w:rPr>
          <w:sz w:val="28"/>
        </w:rPr>
        <w:t xml:space="preserve">/М.: </w:t>
      </w:r>
      <w:proofErr w:type="spellStart"/>
      <w:r w:rsidRPr="00FE4417">
        <w:rPr>
          <w:sz w:val="28"/>
        </w:rPr>
        <w:t>Вентана</w:t>
      </w:r>
      <w:proofErr w:type="spellEnd"/>
      <w:r w:rsidRPr="00FE4417">
        <w:rPr>
          <w:sz w:val="28"/>
        </w:rPr>
        <w:t>-Граф, 2014.</w:t>
      </w:r>
    </w:p>
    <w:p w:rsidR="00FE42DB" w:rsidRDefault="00FE42DB" w:rsidP="00FE42DB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E42DB" w:rsidRDefault="00FE42DB" w:rsidP="00FE42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2 учебных часа в неделю, 68 часов за год, в те</w:t>
      </w:r>
      <w:r w:rsidRPr="003D12BF">
        <w:rPr>
          <w:rFonts w:ascii="Times New Roman" w:hAnsi="Times New Roman" w:cs="Times New Roman"/>
          <w:sz w:val="28"/>
          <w:szCs w:val="28"/>
        </w:rPr>
        <w:t xml:space="preserve">чение каждого года обучения, всего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3D12BF">
        <w:rPr>
          <w:rFonts w:ascii="Times New Roman" w:hAnsi="Times New Roman" w:cs="Times New Roman"/>
          <w:sz w:val="28"/>
          <w:szCs w:val="28"/>
        </w:rPr>
        <w:t xml:space="preserve"> учебных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2DB" w:rsidRPr="004A043C" w:rsidRDefault="00FE42DB" w:rsidP="00FE42DB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Содержание курса геометрии в 7-9 классах представлено в виде разделов: </w:t>
      </w:r>
      <w:r w:rsidRPr="004A043C">
        <w:rPr>
          <w:rFonts w:ascii="Times New Roman" w:hAnsi="Times New Roman" w:cs="Times New Roman"/>
          <w:b/>
          <w:sz w:val="28"/>
          <w:szCs w:val="28"/>
        </w:rPr>
        <w:t>«Геометриче</w:t>
      </w:r>
      <w:r w:rsidRPr="004A043C">
        <w:rPr>
          <w:rFonts w:ascii="Times New Roman" w:hAnsi="Times New Roman" w:cs="Times New Roman"/>
          <w:b/>
          <w:sz w:val="28"/>
          <w:szCs w:val="28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FE42DB" w:rsidRDefault="00FE42DB" w:rsidP="00FE42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42DB" w:rsidRDefault="00FE42DB" w:rsidP="00FE42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42DB" w:rsidRPr="00556304" w:rsidRDefault="00FE42DB" w:rsidP="00FE42DB">
      <w:pPr>
        <w:pStyle w:val="a3"/>
        <w:ind w:firstLine="708"/>
        <w:jc w:val="both"/>
        <w:rPr>
          <w:sz w:val="28"/>
          <w:szCs w:val="28"/>
        </w:rPr>
      </w:pPr>
    </w:p>
    <w:p w:rsidR="00FE42DB" w:rsidRPr="00FE42DB" w:rsidRDefault="00FE42DB">
      <w:pPr>
        <w:rPr>
          <w:rFonts w:ascii="Times New Roman Math" w:hAnsi="Times New Roman Math" w:cs="Times New Roman Math"/>
          <w:sz w:val="28"/>
          <w:szCs w:val="28"/>
        </w:rPr>
      </w:pPr>
    </w:p>
    <w:sectPr w:rsidR="00FE42DB" w:rsidRPr="00FE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Math">
    <w:panose1 w:val="02020503050405090304"/>
    <w:charset w:val="CC"/>
    <w:family w:val="roman"/>
    <w:pitch w:val="variable"/>
    <w:sig w:usb0="20000A87" w:usb1="00000000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DB"/>
    <w:rsid w:val="00C521D4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4BD3-1259-4A89-A222-B797FF49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"/>
    <w:rsid w:val="00FE42D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FE42D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2021-01-12T21:21:00Z</dcterms:created>
  <dcterms:modified xsi:type="dcterms:W3CDTF">2021-01-12T21:31:00Z</dcterms:modified>
</cp:coreProperties>
</file>